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A6" w:rsidRDefault="00F66CA6" w:rsidP="00F66CA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«Роль музыки в нравственно – патриотическом воспитании дошкольников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.»</w:t>
      </w:r>
      <w:proofErr w:type="gramEnd"/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br/>
      </w:r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Родина, Отечество</w:t>
      </w:r>
      <w:proofErr w:type="gramStart"/>
      <w:r>
        <w:rPr>
          <w:color w:val="000000"/>
          <w:sz w:val="27"/>
          <w:szCs w:val="27"/>
        </w:rPr>
        <w:t>…В</w:t>
      </w:r>
      <w:proofErr w:type="gramEnd"/>
      <w:r>
        <w:rPr>
          <w:color w:val="000000"/>
          <w:sz w:val="27"/>
          <w:szCs w:val="27"/>
        </w:rPr>
        <w:t xml:space="preserve"> корнях этих слов близкие, дорогие каждому образы: мать и отец, родные места, речь, музыка, история…</w:t>
      </w:r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Эта тема стала приоритетным направлением в воспитании наших детей. Педагоги обращаются к основам народной жизни, к традиционной нравственности, чувству патриотизма, ярким страницам истории своей Родины. Вакуум, образовавшийся в нашем обществе в сфере нравственно-патриотического воспитания, обернулся большими проблемами для государства в целом и для каждого из нас в отдельности.</w:t>
      </w:r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Музыкальное искусство в педагогике является важным и эффективным средством воспитательного воздействия на ребенка, особенно это касается дошкольного возраста. Ввести маленьких детей в прекрасный мир музыки, воспитывая на ее основе добрые чувства, прививая нравственные качества – какая это благодарная и вместе с тем важная задача! Понятие «нравственность» включает внутренние, духовные качества, которыми руководствуется человек, этические нормы правила поведения, определяемые этими качествами. Под духовно-нравственным воспитанием понимается процесс содействия духовно-нравственному становлению человека, формированию у него:</w:t>
      </w:r>
    </w:p>
    <w:p w:rsidR="00F66CA6" w:rsidRDefault="00F66CA6" w:rsidP="009553A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нравственных чувств (совести, долга, веры, ответственности, гражданственности, патриотизма);</w:t>
      </w:r>
    </w:p>
    <w:p w:rsidR="00F66CA6" w:rsidRDefault="00F66CA6" w:rsidP="009553A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нравственного облика (терпения, милосердия, кротости);</w:t>
      </w:r>
    </w:p>
    <w:p w:rsidR="00F66CA6" w:rsidRDefault="00F66CA6" w:rsidP="009553A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нравственной позиции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способности различению добра от зла, проявлению самоотверженной любви, готовности к преодолению жизненных испытаний);</w:t>
      </w:r>
    </w:p>
    <w:p w:rsidR="00F66CA6" w:rsidRDefault="00F66CA6" w:rsidP="009553A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нравственного поведения (готовности служения людям и отечеству, проявления духовной рассудительности, послушания, доброй воли).</w:t>
      </w:r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нашем современном мире экономический и социальный кризис породили обесценивание знаний, велико преимущество материальных богатств, происходит искажение исторических событий, </w:t>
      </w:r>
      <w:proofErr w:type="spellStart"/>
      <w:r>
        <w:rPr>
          <w:color w:val="000000"/>
          <w:sz w:val="27"/>
          <w:szCs w:val="27"/>
        </w:rPr>
        <w:t>бездуховность</w:t>
      </w:r>
      <w:proofErr w:type="spellEnd"/>
      <w:r>
        <w:rPr>
          <w:color w:val="000000"/>
          <w:sz w:val="27"/>
          <w:szCs w:val="27"/>
        </w:rPr>
        <w:t xml:space="preserve"> современной массовой культуры, кризис семьи и семейного воспитания, возрастает агрессия и озлобленность в обществе, пьянство, наркомания в подростковой среде; экологические катастрофы, загрязнение вредными для здоровья детей шумами, которые разрушающе действуют на психику детей, все это сказывается на их духовном и психическом развитии – это делает необходимым возвращение в жизнь ребенка духовно-нравственных традиций нашего народа и мировой культуры, которые нужно привить, сберечь, передать.</w:t>
      </w:r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Одна из важнейших задач музыкального образования – это воспитание души ребенка средствами музыки, воздействие на процесс становления его нравственных качеств. Именно в дошкольном возрасте формируются задатки нравственности: что такое «хорошо» и что такое «плохо». Наша цель не в воспитании отдельных талантов, а в том, чтобы все дети полюбили музыку, чтобы для всех она стала духовной потребностью.</w:t>
      </w:r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Ярко выплеснуть свои эмоции, выразить свое любовное отношение к тому уголку Родины, в котором он живет, ребенку помогает обстановка праздников и развлечений. Помимо этого формирование таких качеств, как коллективизм, любовь к своему дому, бережное отношение к природе, постоянно осуществляется и на музыкальных занятиях. Дети учатся сопереживать, упражняются в хороших поступках, сами не замечая этого. “Музыка – необходимый душевный атрибут человеческого существования”, – так говорил Аристотель. “Дело искусства – сохранять душу”, – это слова нашего современника В. Распутина.</w:t>
      </w:r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Музыка способна воздействовать на чувства, настроения ребенка, она способна преобразовывать его нравственный и духовный мир. Образы, к которым привлекается внимание детей, должны быть яркими, конкретными, вызывающими интерес, будящими воображение.</w:t>
      </w:r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Суть нравственно-патриотического воспитания состоит в том, чтобы посеять и взрастить в детской душе любовь к родной природе, к родному дому и семье, к истории и культуре страны, созданной трудами родных и близких людей.</w:t>
      </w:r>
    </w:p>
    <w:p w:rsidR="009553A3" w:rsidRDefault="00F66CA6" w:rsidP="009553A3">
      <w:pPr>
        <w:pStyle w:val="a3"/>
        <w:spacing w:before="0" w:beforeAutospacing="0" w:after="15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Патриотические чувства закладываются в процессе жизни и бытия человека, находящегося в рамках конкретной социокультурной среды. Люди с момента рождения инстинктивно привыкают к окружающей их среде, природе и культуре своей страны, к быту своего народа. Поэтому базой формирования патриотизма являются глубокие чувства любви и привязанности к </w:t>
      </w:r>
      <w:r w:rsidR="009553A3">
        <w:rPr>
          <w:color w:val="000000"/>
          <w:sz w:val="27"/>
          <w:szCs w:val="27"/>
        </w:rPr>
        <w:t xml:space="preserve">своей культуре и своему народу. </w:t>
      </w:r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noProof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Большие потенциальные возможности нравственно-патриотического воздействия заключаются в народной музыке. Народные музыкальные произведения ненавязчиво, в игровой форме знакомят детей с обычаями и бытом русского народа, трудом, бережным отношением к природе, жизнелюбием, чувством юмора.</w:t>
      </w:r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Произведения русского музыкального и устного народного творчества, используемые в работе с дошкольниками, просты, образны, мелодичны, поэтому дети их быстро усваивают. Интонационные достоинства песен позволяют детям использовать их как в младшем возрасте, так и в старшем. Эти песни способствуют развитию первоначальных певческих навыков у детей младшего возраста. В старшем возрасте они очень эффективны в качестве распевания. Русские песни становятся более понятными, доступными, то же касается игры на детских музыкальных инструментах. Народную музыку необходимо включать для разучивания танцевальных движений, инсценировок, хороводов, плясок и т.д.</w:t>
      </w:r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noProof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 работе с детьми необходимо добиваться, чтобы они были не только активными слушателями и зрителями, но и активными исполнителями песен, плясок, хороводов, музыкальных игр и т.п., активно включались в работу и по подготовке к праздникам и развлечениям.</w:t>
      </w:r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noProof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ряде случаев можно использовать взаимосвязь музыкального и изобразительного искусства. Народная музыка включается в занятия по изобразительной деятельности, когда дети создают декоративные композиции по мотивам народных промыслов. Включение устного фольклора: сказки,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>, пословицы, поговорки, загадки, скороговорки обогащает содержательную и образную сторону речи и стимулирует эмоциональные отклики детей, делает процесс восприятия народного искусства более ярким, глубоким и осознанным.</w:t>
      </w:r>
    </w:p>
    <w:p w:rsidR="009553A3" w:rsidRDefault="009553A3" w:rsidP="009553A3">
      <w:pPr>
        <w:pStyle w:val="a3"/>
        <w:spacing w:before="0" w:beforeAutospacing="0" w:after="150" w:afterAutospacing="0"/>
        <w:rPr>
          <w:rFonts w:ascii="Arial" w:hAnsi="Arial" w:cs="Arial"/>
          <w:noProof/>
          <w:color w:val="000000"/>
          <w:sz w:val="21"/>
          <w:szCs w:val="21"/>
        </w:rPr>
      </w:pPr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Таким образом, приобщая детей к музыкальному наследию своего народа, мы воспитываем в них чувство патриотизма, а оно неотделимо от воспитания чувства национальной гордости.</w:t>
      </w:r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помощью аудио и видеозаписей народной музыки, сказок, звучания народного оркестра в нашем саду детям даются понятия: “народная музыка”, “оркестр народных инструментов”, “народный хор”. На занятиях в доступной форме рассказываю детям, что песни, сказки, прибаутки люди начали сочинять очень давно, но не умели их записывать, и так они передавались из поколения в поколение. Кто их сочинял – неизвестно. Говорят – народ сложил эти песни, сказки. Поэтому их и называют народными.</w:t>
      </w:r>
    </w:p>
    <w:p w:rsidR="00F66CA6" w:rsidRDefault="00F66CA6" w:rsidP="009553A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работе с детьми раннего возраста я использую малые фольклорные формы: </w:t>
      </w:r>
      <w:proofErr w:type="spellStart"/>
      <w:r>
        <w:rPr>
          <w:color w:val="000000"/>
          <w:sz w:val="27"/>
          <w:szCs w:val="27"/>
        </w:rPr>
        <w:t>пестушки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 xml:space="preserve">, прибаутки. Они не только эмоционально окрашивают занятие, но и помогают решить многие музыкальные задачи. Важно с первых же занятий научить детей понимать педагога, повторять за ним простые движения: хлопки в ладоши, похлопывание ладошками по </w:t>
      </w:r>
      <w:proofErr w:type="spellStart"/>
      <w:r>
        <w:rPr>
          <w:color w:val="000000"/>
          <w:sz w:val="27"/>
          <w:szCs w:val="27"/>
        </w:rPr>
        <w:t>коленочкам</w:t>
      </w:r>
      <w:proofErr w:type="spellEnd"/>
      <w:r>
        <w:rPr>
          <w:color w:val="000000"/>
          <w:sz w:val="27"/>
          <w:szCs w:val="27"/>
        </w:rPr>
        <w:t xml:space="preserve">, закрывать ладошками глазки. Поэтому на первых занятиях с детьми раннего возраста я использую такие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 xml:space="preserve">, в которых упоминаются части тела. Проговаривая или </w:t>
      </w:r>
      <w:proofErr w:type="spellStart"/>
      <w:r>
        <w:rPr>
          <w:color w:val="000000"/>
          <w:sz w:val="27"/>
          <w:szCs w:val="27"/>
        </w:rPr>
        <w:t>пропевая</w:t>
      </w:r>
      <w:proofErr w:type="spellEnd"/>
      <w:r>
        <w:rPr>
          <w:color w:val="000000"/>
          <w:sz w:val="27"/>
          <w:szCs w:val="27"/>
        </w:rPr>
        <w:t xml:space="preserve"> их на любой мотив, движения по показу взрослого.</w:t>
      </w:r>
    </w:p>
    <w:p w:rsidR="00F66CA6" w:rsidRDefault="00F66CA6" w:rsidP="009553A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Ротик мой умеет кушать, </w:t>
      </w:r>
      <w:r>
        <w:rPr>
          <w:color w:val="000000"/>
          <w:sz w:val="27"/>
          <w:szCs w:val="27"/>
        </w:rPr>
        <w:br/>
        <w:t>Нос дышать, а ушки слушать,</w:t>
      </w:r>
      <w:r>
        <w:rPr>
          <w:color w:val="000000"/>
          <w:sz w:val="27"/>
          <w:szCs w:val="27"/>
        </w:rPr>
        <w:br/>
        <w:t>Глазоньки моргать- моргать, </w:t>
      </w:r>
      <w:r>
        <w:rPr>
          <w:color w:val="000000"/>
          <w:sz w:val="27"/>
          <w:szCs w:val="27"/>
        </w:rPr>
        <w:br/>
        <w:t>Ручки - все хватать-хватать.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2.Зайка начал умываться,</w:t>
      </w:r>
      <w:r>
        <w:rPr>
          <w:color w:val="000000"/>
          <w:sz w:val="27"/>
          <w:szCs w:val="27"/>
        </w:rPr>
        <w:br/>
        <w:t>Видно в гости он собрался.</w:t>
      </w:r>
      <w:r>
        <w:rPr>
          <w:color w:val="000000"/>
          <w:sz w:val="27"/>
          <w:szCs w:val="27"/>
        </w:rPr>
        <w:br/>
        <w:t>Вымыл ротик,</w:t>
      </w:r>
      <w:r>
        <w:rPr>
          <w:color w:val="000000"/>
          <w:sz w:val="27"/>
          <w:szCs w:val="27"/>
        </w:rPr>
        <w:br/>
        <w:t>Вымыл носик,</w:t>
      </w:r>
      <w:r>
        <w:rPr>
          <w:color w:val="000000"/>
          <w:sz w:val="27"/>
          <w:szCs w:val="27"/>
        </w:rPr>
        <w:br/>
        <w:t>Вымыл ухо,</w:t>
      </w:r>
      <w:r>
        <w:rPr>
          <w:color w:val="000000"/>
          <w:sz w:val="27"/>
          <w:szCs w:val="27"/>
        </w:rPr>
        <w:br/>
        <w:t>Вот и сухо.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3. Где же наши ушки?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 xml:space="preserve">Слушают </w:t>
      </w:r>
      <w:proofErr w:type="spellStart"/>
      <w:r>
        <w:rPr>
          <w:color w:val="000000"/>
          <w:sz w:val="27"/>
          <w:szCs w:val="27"/>
        </w:rPr>
        <w:t>пестушки</w:t>
      </w:r>
      <w:proofErr w:type="spellEnd"/>
      <w:r>
        <w:rPr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br/>
        <w:t>А где глазки? </w:t>
      </w:r>
      <w:r>
        <w:rPr>
          <w:color w:val="000000"/>
          <w:sz w:val="27"/>
          <w:szCs w:val="27"/>
        </w:rPr>
        <w:br/>
        <w:t>Смотрят сказки!</w:t>
      </w:r>
      <w:r>
        <w:rPr>
          <w:color w:val="000000"/>
          <w:sz w:val="27"/>
          <w:szCs w:val="27"/>
        </w:rPr>
        <w:br/>
        <w:t>А где зубки? </w:t>
      </w:r>
      <w:r>
        <w:rPr>
          <w:color w:val="000000"/>
          <w:sz w:val="27"/>
          <w:szCs w:val="27"/>
        </w:rPr>
        <w:br/>
        <w:t>Прячут губки!</w:t>
      </w:r>
      <w:r>
        <w:rPr>
          <w:color w:val="000000"/>
          <w:sz w:val="27"/>
          <w:szCs w:val="27"/>
        </w:rPr>
        <w:br/>
        <w:t>Ну а ротик на замочек!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4. Ты пляши, пляши, пляши,</w:t>
      </w:r>
      <w:r>
        <w:rPr>
          <w:color w:val="000000"/>
          <w:sz w:val="27"/>
          <w:szCs w:val="27"/>
        </w:rPr>
        <w:br/>
        <w:t xml:space="preserve">У </w:t>
      </w:r>
      <w:proofErr w:type="spellStart"/>
      <w:r>
        <w:rPr>
          <w:color w:val="000000"/>
          <w:sz w:val="27"/>
          <w:szCs w:val="27"/>
        </w:rPr>
        <w:t>тя</w:t>
      </w:r>
      <w:proofErr w:type="spellEnd"/>
      <w:r>
        <w:rPr>
          <w:color w:val="000000"/>
          <w:sz w:val="27"/>
          <w:szCs w:val="27"/>
        </w:rPr>
        <w:t xml:space="preserve"> ножки хороши!</w:t>
      </w:r>
      <w:r>
        <w:rPr>
          <w:color w:val="000000"/>
          <w:sz w:val="27"/>
          <w:szCs w:val="27"/>
        </w:rPr>
        <w:br/>
        <w:t>Хороши – не хороши,</w:t>
      </w:r>
      <w:r>
        <w:rPr>
          <w:color w:val="000000"/>
          <w:sz w:val="27"/>
          <w:szCs w:val="27"/>
        </w:rPr>
        <w:br/>
        <w:t>Все равно ты попляши!</w:t>
      </w:r>
      <w:r>
        <w:rPr>
          <w:color w:val="000000"/>
          <w:sz w:val="27"/>
          <w:szCs w:val="27"/>
        </w:rPr>
        <w:br/>
        <w:t>Ножками потопай,</w:t>
      </w:r>
      <w:r>
        <w:rPr>
          <w:color w:val="000000"/>
          <w:sz w:val="27"/>
          <w:szCs w:val="27"/>
        </w:rPr>
        <w:br/>
        <w:t>Ручками похлопай!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Хохотушки-хохочи</w:t>
      </w:r>
      <w:proofErr w:type="gramEnd"/>
      <w:r>
        <w:rPr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Поскакушки</w:t>
      </w:r>
      <w:proofErr w:type="spellEnd"/>
      <w:r>
        <w:rPr>
          <w:color w:val="000000"/>
          <w:sz w:val="27"/>
          <w:szCs w:val="27"/>
        </w:rPr>
        <w:t>-поскачи!</w:t>
      </w:r>
    </w:p>
    <w:p w:rsidR="00F66CA6" w:rsidRDefault="00F66CA6" w:rsidP="00955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66CA6" w:rsidRDefault="00F66CA6" w:rsidP="00955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Водичка, водичка,</w:t>
      </w:r>
      <w:r>
        <w:rPr>
          <w:color w:val="000000"/>
          <w:sz w:val="27"/>
          <w:szCs w:val="27"/>
        </w:rPr>
        <w:br/>
        <w:t>Умой мое личико,</w:t>
      </w:r>
      <w:r>
        <w:rPr>
          <w:color w:val="000000"/>
          <w:sz w:val="27"/>
          <w:szCs w:val="27"/>
        </w:rPr>
        <w:br/>
        <w:t>Чтобы глазоньки блестели,</w:t>
      </w:r>
      <w:r>
        <w:rPr>
          <w:color w:val="000000"/>
          <w:sz w:val="27"/>
          <w:szCs w:val="27"/>
        </w:rPr>
        <w:br/>
        <w:t>Чтобы щёчки краснели,</w:t>
      </w:r>
      <w:r>
        <w:rPr>
          <w:color w:val="000000"/>
          <w:sz w:val="27"/>
          <w:szCs w:val="27"/>
        </w:rPr>
        <w:br/>
        <w:t>Чтоб смеялся роток,</w:t>
      </w:r>
      <w:r>
        <w:rPr>
          <w:color w:val="000000"/>
          <w:sz w:val="27"/>
          <w:szCs w:val="27"/>
        </w:rPr>
        <w:br/>
        <w:t>Чтоб кусался зубок.</w:t>
      </w:r>
      <w:r>
        <w:rPr>
          <w:color w:val="000000"/>
          <w:sz w:val="27"/>
          <w:szCs w:val="27"/>
        </w:rPr>
        <w:br/>
        <w:t xml:space="preserve">Есть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gramStart"/>
      <w:r>
        <w:rPr>
          <w:color w:val="000000"/>
          <w:sz w:val="27"/>
          <w:szCs w:val="27"/>
        </w:rPr>
        <w:t>которые</w:t>
      </w:r>
      <w:proofErr w:type="gramEnd"/>
      <w:r>
        <w:rPr>
          <w:color w:val="000000"/>
          <w:sz w:val="27"/>
          <w:szCs w:val="27"/>
        </w:rPr>
        <w:t xml:space="preserve"> создают позитивное настроение. Простые, короткие, они побуждают детей к действию, настраивают на занятие. Эти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 xml:space="preserve"> выполняются стоя, в начале занятия, сопровождаются хлопками в ладоши, прыжками, «пружинкой» по показу взрослого.</w:t>
      </w:r>
    </w:p>
    <w:p w:rsidR="00F66CA6" w:rsidRDefault="00F66CA6" w:rsidP="00955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66CA6" w:rsidRDefault="00F66CA6" w:rsidP="00955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Потягушечки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потягушечки</w:t>
      </w:r>
      <w:proofErr w:type="spellEnd"/>
      <w:r>
        <w:rPr>
          <w:color w:val="000000"/>
          <w:sz w:val="27"/>
          <w:szCs w:val="27"/>
        </w:rPr>
        <w:t>, </w:t>
      </w:r>
      <w:r>
        <w:rPr>
          <w:i/>
          <w:iCs/>
          <w:color w:val="000000"/>
          <w:sz w:val="27"/>
          <w:szCs w:val="27"/>
        </w:rPr>
        <w:t>Дети стоят врассыпную,</w:t>
      </w:r>
      <w:r>
        <w:rPr>
          <w:color w:val="000000"/>
          <w:sz w:val="27"/>
          <w:szCs w:val="27"/>
        </w:rPr>
        <w:br/>
        <w:t xml:space="preserve">От носочков до </w:t>
      </w:r>
      <w:proofErr w:type="spellStart"/>
      <w:r>
        <w:rPr>
          <w:color w:val="000000"/>
          <w:sz w:val="27"/>
          <w:szCs w:val="27"/>
        </w:rPr>
        <w:t>макушечки</w:t>
      </w:r>
      <w:proofErr w:type="spellEnd"/>
      <w:r>
        <w:rPr>
          <w:color w:val="000000"/>
          <w:sz w:val="27"/>
          <w:szCs w:val="27"/>
        </w:rPr>
        <w:t>. </w:t>
      </w:r>
      <w:r>
        <w:rPr>
          <w:i/>
          <w:iCs/>
          <w:color w:val="000000"/>
          <w:sz w:val="27"/>
          <w:szCs w:val="27"/>
        </w:rPr>
        <w:t>Поднимают руки вверх, потягиваются.</w:t>
      </w:r>
      <w:r>
        <w:rPr>
          <w:color w:val="000000"/>
          <w:sz w:val="27"/>
          <w:szCs w:val="27"/>
        </w:rPr>
        <w:br/>
        <w:t>Мы тянемся – потянемся, </w:t>
      </w:r>
      <w:proofErr w:type="gramStart"/>
      <w:r>
        <w:rPr>
          <w:i/>
          <w:iCs/>
          <w:color w:val="000000"/>
          <w:sz w:val="27"/>
          <w:szCs w:val="27"/>
        </w:rPr>
        <w:t>Прыгают на месте</w:t>
      </w:r>
      <w:r>
        <w:rPr>
          <w:color w:val="000000"/>
          <w:sz w:val="27"/>
          <w:szCs w:val="27"/>
        </w:rPr>
        <w:br/>
        <w:t>Маленькими не останемся</w:t>
      </w:r>
      <w:proofErr w:type="gram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Мы уже растем, растем. </w:t>
      </w:r>
      <w:r>
        <w:rPr>
          <w:i/>
          <w:iCs/>
          <w:color w:val="000000"/>
          <w:sz w:val="27"/>
          <w:szCs w:val="27"/>
        </w:rPr>
        <w:t>Хлопают в ладоши</w:t>
      </w:r>
      <w:r>
        <w:rPr>
          <w:color w:val="000000"/>
          <w:sz w:val="27"/>
          <w:szCs w:val="27"/>
        </w:rPr>
        <w:br/>
        <w:t>Утром песенки поем.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Некоторые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 xml:space="preserve"> можно использовать в соответствии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временем года, с природными явлениями: светит ли солнышко или идет дождь, снег;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 xml:space="preserve"> про овощи, фрукты, о насекомых, животных…</w:t>
      </w:r>
    </w:p>
    <w:p w:rsidR="00F66CA6" w:rsidRDefault="00F66CA6" w:rsidP="00955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66CA6" w:rsidRDefault="00F66CA6" w:rsidP="00955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66CA6" w:rsidRDefault="00F66CA6" w:rsidP="00955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502DC7FA" wp14:editId="075DA8DA">
            <wp:extent cx="2171700" cy="1943100"/>
            <wp:effectExtent l="19050" t="0" r="0" b="0"/>
            <wp:docPr id="4" name="Рисунок 4" descr="hello_html_m3ccfd7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ccfd7f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CA6" w:rsidRDefault="00F66CA6" w:rsidP="00955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1.Смотрит солнышко в окошко, </w:t>
      </w:r>
      <w:r>
        <w:rPr>
          <w:i/>
          <w:iCs/>
          <w:color w:val="000000"/>
          <w:sz w:val="27"/>
          <w:szCs w:val="27"/>
        </w:rPr>
        <w:t>Дети хлопают в ладоши</w:t>
      </w:r>
      <w:proofErr w:type="gramStart"/>
      <w:r>
        <w:rPr>
          <w:color w:val="000000"/>
          <w:sz w:val="27"/>
          <w:szCs w:val="27"/>
        </w:rPr>
        <w:br/>
        <w:t>С</w:t>
      </w:r>
      <w:proofErr w:type="gramEnd"/>
      <w:r>
        <w:rPr>
          <w:color w:val="000000"/>
          <w:sz w:val="27"/>
          <w:szCs w:val="27"/>
        </w:rPr>
        <w:t>ветит в нашу комнату. </w:t>
      </w:r>
      <w:r>
        <w:rPr>
          <w:color w:val="000000"/>
          <w:sz w:val="27"/>
          <w:szCs w:val="27"/>
        </w:rPr>
        <w:br/>
        <w:t>Мы захлопаем в ладошки - </w:t>
      </w:r>
      <w:r>
        <w:rPr>
          <w:color w:val="000000"/>
          <w:sz w:val="27"/>
          <w:szCs w:val="27"/>
        </w:rPr>
        <w:br/>
        <w:t>Очень рады солнышку.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2.Дождик, дождик, посильней - </w:t>
      </w:r>
      <w:r>
        <w:rPr>
          <w:i/>
          <w:iCs/>
          <w:color w:val="000000"/>
          <w:sz w:val="27"/>
          <w:szCs w:val="27"/>
        </w:rPr>
        <w:t>Прыгают на месте</w:t>
      </w:r>
      <w:proofErr w:type="gramStart"/>
      <w:r>
        <w:rPr>
          <w:color w:val="000000"/>
          <w:sz w:val="27"/>
          <w:szCs w:val="27"/>
        </w:rPr>
        <w:br/>
        <w:t>Б</w:t>
      </w:r>
      <w:proofErr w:type="gramEnd"/>
      <w:r>
        <w:rPr>
          <w:color w:val="000000"/>
          <w:sz w:val="27"/>
          <w:szCs w:val="27"/>
        </w:rPr>
        <w:t>удет травка зеленей, </w:t>
      </w:r>
      <w:r>
        <w:rPr>
          <w:color w:val="000000"/>
          <w:sz w:val="27"/>
          <w:szCs w:val="27"/>
        </w:rPr>
        <w:br/>
        <w:t>Вырастут цветочки </w:t>
      </w:r>
      <w:r>
        <w:rPr>
          <w:i/>
          <w:iCs/>
          <w:color w:val="000000"/>
          <w:sz w:val="27"/>
          <w:szCs w:val="27"/>
        </w:rPr>
        <w:t>Выполняют пружинку</w:t>
      </w: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 нашем </w:t>
      </w:r>
      <w:proofErr w:type="spellStart"/>
      <w:r>
        <w:rPr>
          <w:color w:val="000000"/>
          <w:sz w:val="27"/>
          <w:szCs w:val="27"/>
        </w:rPr>
        <w:t>лужочке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3143250" cy="2667000"/>
            <wp:effectExtent l="19050" t="0" r="0" b="0"/>
            <wp:docPr id="5" name="Рисунок 5" descr="hello_html_m71388a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1388a4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Ты, мороз, мороз, мороз, </w:t>
      </w:r>
      <w:r>
        <w:rPr>
          <w:i/>
          <w:iCs/>
          <w:color w:val="000000"/>
          <w:sz w:val="27"/>
          <w:szCs w:val="27"/>
        </w:rPr>
        <w:t>Грозят пальчиком</w:t>
      </w:r>
      <w:proofErr w:type="gramStart"/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е показывай свой нос!</w:t>
      </w:r>
      <w:r>
        <w:rPr>
          <w:color w:val="000000"/>
          <w:sz w:val="27"/>
          <w:szCs w:val="27"/>
        </w:rPr>
        <w:br/>
        <w:t>Уходи скорей домой, </w:t>
      </w:r>
      <w:proofErr w:type="gramStart"/>
      <w:r>
        <w:rPr>
          <w:i/>
          <w:iCs/>
          <w:color w:val="000000"/>
          <w:sz w:val="27"/>
          <w:szCs w:val="27"/>
        </w:rPr>
        <w:t>Топают на месте</w:t>
      </w:r>
      <w:r>
        <w:rPr>
          <w:color w:val="000000"/>
          <w:sz w:val="27"/>
          <w:szCs w:val="27"/>
        </w:rPr>
        <w:br/>
        <w:t>Стужу уводи</w:t>
      </w:r>
      <w:proofErr w:type="gramEnd"/>
      <w:r>
        <w:rPr>
          <w:color w:val="000000"/>
          <w:sz w:val="27"/>
          <w:szCs w:val="27"/>
        </w:rPr>
        <w:t xml:space="preserve"> с собой.</w:t>
      </w:r>
      <w:r>
        <w:rPr>
          <w:color w:val="000000"/>
          <w:sz w:val="27"/>
          <w:szCs w:val="27"/>
        </w:rPr>
        <w:br/>
        <w:t>А мы саночки возьмём, </w:t>
      </w:r>
      <w:proofErr w:type="gramStart"/>
      <w:r>
        <w:rPr>
          <w:i/>
          <w:iCs/>
          <w:color w:val="000000"/>
          <w:sz w:val="27"/>
          <w:szCs w:val="27"/>
        </w:rPr>
        <w:t>Поднимают руки вверх</w:t>
      </w:r>
      <w:r>
        <w:rPr>
          <w:color w:val="000000"/>
          <w:sz w:val="27"/>
          <w:szCs w:val="27"/>
        </w:rPr>
        <w:br/>
        <w:t>Мы на улицу пойдём</w:t>
      </w:r>
      <w:proofErr w:type="gramEnd"/>
      <w:r>
        <w:rPr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br/>
        <w:t>Сядем в саночки - </w:t>
      </w:r>
      <w:r>
        <w:rPr>
          <w:i/>
          <w:iCs/>
          <w:color w:val="000000"/>
          <w:sz w:val="27"/>
          <w:szCs w:val="27"/>
        </w:rPr>
        <w:t>Опускают руки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Самокаточки</w:t>
      </w:r>
      <w:proofErr w:type="spellEnd"/>
      <w:r>
        <w:rPr>
          <w:color w:val="000000"/>
          <w:sz w:val="27"/>
          <w:szCs w:val="27"/>
        </w:rPr>
        <w:t>.</w:t>
      </w: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младшей группе такие песенки -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 xml:space="preserve"> помогают овладеть простейшими элементами народной плясовой пластики: притопывание одной и двумя ногами, постукивание каблучком, повороты кистей («фонарики»), перебежки, «пружинка», прыжки, самостоятельность использования этих элементов в свободной пляске. Некоторые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 xml:space="preserve"> таят в себе рифмованную подсказку к движениям, помогая ребенку ярче представить и выразительнее передать в движениях смысл услышанного текста.</w:t>
      </w: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1.( </w:t>
      </w:r>
      <w:r>
        <w:rPr>
          <w:i/>
          <w:iCs/>
          <w:color w:val="000000"/>
          <w:sz w:val="27"/>
          <w:szCs w:val="27"/>
        </w:rPr>
        <w:t>Идут «</w:t>
      </w:r>
      <w:proofErr w:type="spellStart"/>
      <w:r>
        <w:rPr>
          <w:i/>
          <w:iCs/>
          <w:color w:val="000000"/>
          <w:sz w:val="27"/>
          <w:szCs w:val="27"/>
        </w:rPr>
        <w:t>топотушкой</w:t>
      </w:r>
      <w:proofErr w:type="spellEnd"/>
      <w:r>
        <w:rPr>
          <w:i/>
          <w:iCs/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Притопывают одной ножкой</w:t>
      </w:r>
      <w:proofErr w:type="gramStart"/>
      <w:r>
        <w:rPr>
          <w:i/>
          <w:iCs/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Притопывают другой ножкой,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Идут «</w:t>
      </w:r>
      <w:proofErr w:type="spellStart"/>
      <w:r>
        <w:rPr>
          <w:i/>
          <w:iCs/>
          <w:color w:val="000000"/>
          <w:sz w:val="27"/>
          <w:szCs w:val="27"/>
        </w:rPr>
        <w:t>топотушкой</w:t>
      </w:r>
      <w:proofErr w:type="spellEnd"/>
      <w:r>
        <w:rPr>
          <w:i/>
          <w:iCs/>
          <w:color w:val="000000"/>
          <w:sz w:val="27"/>
          <w:szCs w:val="27"/>
        </w:rPr>
        <w:t>»,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Приседают).</w:t>
      </w:r>
      <w:r>
        <w:rPr>
          <w:color w:val="000000"/>
          <w:sz w:val="27"/>
          <w:szCs w:val="27"/>
        </w:rPr>
        <w:br/>
      </w: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476875" cy="4191000"/>
            <wp:effectExtent l="19050" t="0" r="9525" b="0"/>
            <wp:docPr id="6" name="Рисунок 6" descr="hello_html_mcb413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cb413f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2 (</w:t>
      </w:r>
      <w:r>
        <w:rPr>
          <w:i/>
          <w:iCs/>
          <w:color w:val="000000"/>
          <w:sz w:val="27"/>
          <w:szCs w:val="27"/>
        </w:rPr>
        <w:t>Идут «</w:t>
      </w:r>
      <w:proofErr w:type="spellStart"/>
      <w:r>
        <w:rPr>
          <w:i/>
          <w:iCs/>
          <w:color w:val="000000"/>
          <w:sz w:val="27"/>
          <w:szCs w:val="27"/>
        </w:rPr>
        <w:t>топотушкой</w:t>
      </w:r>
      <w:proofErr w:type="spellEnd"/>
      <w:r>
        <w:rPr>
          <w:i/>
          <w:iCs/>
          <w:color w:val="000000"/>
          <w:sz w:val="27"/>
          <w:szCs w:val="27"/>
        </w:rPr>
        <w:t>» в одну сторону.</w:t>
      </w:r>
      <w:proofErr w:type="gramEnd"/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Идут «</w:t>
      </w:r>
      <w:proofErr w:type="spellStart"/>
      <w:r>
        <w:rPr>
          <w:i/>
          <w:iCs/>
          <w:color w:val="000000"/>
          <w:sz w:val="27"/>
          <w:szCs w:val="27"/>
        </w:rPr>
        <w:t>топотушкой</w:t>
      </w:r>
      <w:proofErr w:type="spellEnd"/>
      <w:r>
        <w:rPr>
          <w:i/>
          <w:iCs/>
          <w:color w:val="000000"/>
          <w:sz w:val="27"/>
          <w:szCs w:val="27"/>
        </w:rPr>
        <w:t xml:space="preserve">» в обратную </w:t>
      </w:r>
      <w:proofErr w:type="spellStart"/>
      <w:r>
        <w:rPr>
          <w:i/>
          <w:iCs/>
          <w:color w:val="000000"/>
          <w:sz w:val="27"/>
          <w:szCs w:val="27"/>
        </w:rPr>
        <w:t>сторону</w:t>
      </w:r>
      <w:proofErr w:type="gramStart"/>
      <w:r>
        <w:rPr>
          <w:color w:val="000000"/>
          <w:sz w:val="27"/>
          <w:szCs w:val="27"/>
        </w:rPr>
        <w:t>.</w:t>
      </w:r>
      <w:r>
        <w:rPr>
          <w:i/>
          <w:iCs/>
          <w:color w:val="000000"/>
          <w:sz w:val="27"/>
          <w:szCs w:val="27"/>
        </w:rPr>
        <w:t>П</w:t>
      </w:r>
      <w:proofErr w:type="gramEnd"/>
      <w:r>
        <w:rPr>
          <w:i/>
          <w:iCs/>
          <w:color w:val="000000"/>
          <w:sz w:val="27"/>
          <w:szCs w:val="27"/>
        </w:rPr>
        <w:t>риседают</w:t>
      </w:r>
      <w:proofErr w:type="spellEnd"/>
      <w:r>
        <w:rPr>
          <w:i/>
          <w:iCs/>
          <w:color w:val="000000"/>
          <w:sz w:val="27"/>
          <w:szCs w:val="27"/>
        </w:rPr>
        <w:t>).</w:t>
      </w: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591175" cy="4248150"/>
            <wp:effectExtent l="19050" t="0" r="9525" b="0"/>
            <wp:docPr id="7" name="Рисунок 7" descr="hello_html_6c486c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6c486c1c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2857500" cy="3143250"/>
            <wp:effectExtent l="19050" t="0" r="0" b="0"/>
            <wp:docPr id="8" name="Рисунок 8" descr="hello_html_m2b8a46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2b8a462f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3.Пошёл котик по дорожке, </w:t>
      </w:r>
      <w:r>
        <w:rPr>
          <w:i/>
          <w:iCs/>
          <w:color w:val="000000"/>
          <w:sz w:val="27"/>
          <w:szCs w:val="27"/>
        </w:rPr>
        <w:t>Постукивают каблучком правой ножкой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К</w:t>
      </w:r>
      <w:proofErr w:type="gramEnd"/>
      <w:r>
        <w:rPr>
          <w:color w:val="000000"/>
          <w:sz w:val="27"/>
          <w:szCs w:val="27"/>
        </w:rPr>
        <w:t>упил Машеньке сапожки,</w:t>
      </w:r>
      <w:r>
        <w:rPr>
          <w:color w:val="000000"/>
          <w:sz w:val="27"/>
          <w:szCs w:val="27"/>
        </w:rPr>
        <w:br/>
        <w:t xml:space="preserve">Пошёл котик на </w:t>
      </w:r>
      <w:proofErr w:type="spellStart"/>
      <w:r>
        <w:rPr>
          <w:color w:val="000000"/>
          <w:sz w:val="27"/>
          <w:szCs w:val="27"/>
        </w:rPr>
        <w:t>торжок</w:t>
      </w:r>
      <w:proofErr w:type="spellEnd"/>
      <w:r>
        <w:rPr>
          <w:color w:val="000000"/>
          <w:sz w:val="27"/>
          <w:szCs w:val="27"/>
        </w:rPr>
        <w:t>, </w:t>
      </w:r>
      <w:r>
        <w:rPr>
          <w:i/>
          <w:iCs/>
          <w:color w:val="000000"/>
          <w:sz w:val="27"/>
          <w:szCs w:val="27"/>
        </w:rPr>
        <w:t>Постукивают каблучком левой ножкой</w:t>
      </w:r>
      <w:r>
        <w:rPr>
          <w:color w:val="000000"/>
          <w:sz w:val="27"/>
          <w:szCs w:val="27"/>
        </w:rPr>
        <w:br/>
        <w:t>Купил котик пирожок,</w:t>
      </w:r>
      <w:r>
        <w:rPr>
          <w:color w:val="000000"/>
          <w:sz w:val="27"/>
          <w:szCs w:val="27"/>
        </w:rPr>
        <w:br/>
        <w:t>Пошёл котик на улочку, </w:t>
      </w:r>
      <w:r>
        <w:rPr>
          <w:i/>
          <w:iCs/>
          <w:color w:val="000000"/>
          <w:sz w:val="27"/>
          <w:szCs w:val="27"/>
        </w:rPr>
        <w:t>«Пружинка»</w:t>
      </w:r>
      <w:r>
        <w:rPr>
          <w:color w:val="000000"/>
          <w:sz w:val="27"/>
          <w:szCs w:val="27"/>
        </w:rPr>
        <w:br/>
        <w:t>Купил котик булочку.</w:t>
      </w:r>
      <w:r>
        <w:rPr>
          <w:color w:val="000000"/>
          <w:sz w:val="27"/>
          <w:szCs w:val="27"/>
        </w:rPr>
        <w:br/>
        <w:t>Самому ли есть </w:t>
      </w:r>
      <w:r>
        <w:rPr>
          <w:i/>
          <w:iCs/>
          <w:color w:val="000000"/>
          <w:sz w:val="27"/>
          <w:szCs w:val="27"/>
        </w:rPr>
        <w:t>«Фонарики»</w:t>
      </w:r>
      <w:r>
        <w:rPr>
          <w:color w:val="000000"/>
          <w:sz w:val="27"/>
          <w:szCs w:val="27"/>
        </w:rPr>
        <w:br/>
        <w:t xml:space="preserve">Или Машеньке </w:t>
      </w:r>
      <w:proofErr w:type="spellStart"/>
      <w:r>
        <w:rPr>
          <w:color w:val="000000"/>
          <w:sz w:val="27"/>
          <w:szCs w:val="27"/>
        </w:rPr>
        <w:t>снесть</w:t>
      </w:r>
      <w:proofErr w:type="spellEnd"/>
      <w:r>
        <w:rPr>
          <w:color w:val="000000"/>
          <w:sz w:val="27"/>
          <w:szCs w:val="27"/>
        </w:rPr>
        <w:t>?</w:t>
      </w:r>
      <w:r>
        <w:rPr>
          <w:color w:val="000000"/>
          <w:sz w:val="27"/>
          <w:szCs w:val="27"/>
        </w:rPr>
        <w:br/>
        <w:t>Я и сам укушу, </w:t>
      </w:r>
      <w:r>
        <w:rPr>
          <w:i/>
          <w:iCs/>
          <w:color w:val="000000"/>
          <w:sz w:val="27"/>
          <w:szCs w:val="27"/>
        </w:rPr>
        <w:t>«Пружинка»</w:t>
      </w:r>
      <w:r>
        <w:rPr>
          <w:color w:val="000000"/>
          <w:sz w:val="27"/>
          <w:szCs w:val="27"/>
        </w:rPr>
        <w:br/>
        <w:t>Да и Машеньке снесу.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4. Ай, </w:t>
      </w:r>
      <w:proofErr w:type="spellStart"/>
      <w:r>
        <w:rPr>
          <w:color w:val="000000"/>
          <w:sz w:val="27"/>
          <w:szCs w:val="27"/>
        </w:rPr>
        <w:t>чки-чки-чки</w:t>
      </w:r>
      <w:proofErr w:type="spellEnd"/>
      <w:r>
        <w:rPr>
          <w:color w:val="000000"/>
          <w:sz w:val="27"/>
          <w:szCs w:val="27"/>
        </w:rPr>
        <w:t>, </w:t>
      </w:r>
      <w:r>
        <w:rPr>
          <w:i/>
          <w:iCs/>
          <w:color w:val="000000"/>
          <w:sz w:val="27"/>
          <w:szCs w:val="27"/>
        </w:rPr>
        <w:t>Выполняют «каблучок» правой ножкой,</w:t>
      </w:r>
      <w:r>
        <w:rPr>
          <w:color w:val="000000"/>
          <w:sz w:val="27"/>
          <w:szCs w:val="27"/>
        </w:rPr>
        <w:br/>
        <w:t>Мы купили башмачки! </w:t>
      </w:r>
      <w:r>
        <w:rPr>
          <w:i/>
          <w:iCs/>
          <w:color w:val="000000"/>
          <w:sz w:val="27"/>
          <w:szCs w:val="27"/>
        </w:rPr>
        <w:t>затем левой ножкой</w:t>
      </w:r>
      <w:r>
        <w:rPr>
          <w:color w:val="000000"/>
          <w:sz w:val="27"/>
          <w:szCs w:val="27"/>
        </w:rPr>
        <w:br/>
        <w:t>Разок шагнешь, </w:t>
      </w:r>
      <w:r>
        <w:rPr>
          <w:i/>
          <w:iCs/>
          <w:color w:val="000000"/>
          <w:sz w:val="27"/>
          <w:szCs w:val="27"/>
        </w:rPr>
        <w:t>Шагают на месте</w:t>
      </w:r>
      <w:proofErr w:type="gramStart"/>
      <w:r>
        <w:rPr>
          <w:color w:val="000000"/>
          <w:sz w:val="27"/>
          <w:szCs w:val="27"/>
        </w:rPr>
        <w:br/>
        <w:t>Д</w:t>
      </w:r>
      <w:proofErr w:type="gramEnd"/>
      <w:r>
        <w:rPr>
          <w:color w:val="000000"/>
          <w:sz w:val="27"/>
          <w:szCs w:val="27"/>
        </w:rPr>
        <w:t>ругой шагнешь,</w:t>
      </w:r>
      <w:r>
        <w:rPr>
          <w:color w:val="000000"/>
          <w:sz w:val="27"/>
          <w:szCs w:val="27"/>
        </w:rPr>
        <w:br/>
        <w:t>А потом, а потом</w:t>
      </w:r>
      <w:r>
        <w:rPr>
          <w:color w:val="000000"/>
          <w:sz w:val="27"/>
          <w:szCs w:val="27"/>
        </w:rPr>
        <w:br/>
        <w:t>Плясать пойдешь!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Следующие упражнения предназначены для детей 4-5 лет, так как помогают освоить уже такие движения, как подскоки, приставной шаг.</w:t>
      </w: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1.Из-за </w:t>
      </w:r>
      <w:proofErr w:type="spellStart"/>
      <w:r>
        <w:rPr>
          <w:color w:val="000000"/>
          <w:sz w:val="27"/>
          <w:szCs w:val="27"/>
        </w:rPr>
        <w:t>леса</w:t>
      </w:r>
      <w:proofErr w:type="gramStart"/>
      <w:r>
        <w:rPr>
          <w:color w:val="000000"/>
          <w:sz w:val="27"/>
          <w:szCs w:val="27"/>
        </w:rPr>
        <w:t>,и</w:t>
      </w:r>
      <w:proofErr w:type="gramEnd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>-за гор </w:t>
      </w:r>
      <w:r>
        <w:rPr>
          <w:i/>
          <w:iCs/>
          <w:color w:val="000000"/>
          <w:sz w:val="27"/>
          <w:szCs w:val="27"/>
        </w:rPr>
        <w:t>Дети идут высоким шагом, «держат поводья»</w:t>
      </w:r>
      <w:r>
        <w:rPr>
          <w:color w:val="000000"/>
          <w:sz w:val="27"/>
          <w:szCs w:val="27"/>
        </w:rPr>
        <w:br/>
        <w:t>Едет дедушка Егор.</w:t>
      </w:r>
      <w:r>
        <w:rPr>
          <w:color w:val="000000"/>
          <w:sz w:val="27"/>
          <w:szCs w:val="27"/>
        </w:rPr>
        <w:br/>
        <w:t>Сам на лошадке</w:t>
      </w:r>
      <w:r>
        <w:rPr>
          <w:color w:val="000000"/>
          <w:sz w:val="27"/>
          <w:szCs w:val="27"/>
        </w:rPr>
        <w:br/>
        <w:t>Жена на коровке</w:t>
      </w:r>
      <w:r>
        <w:rPr>
          <w:color w:val="000000"/>
          <w:sz w:val="27"/>
          <w:szCs w:val="27"/>
        </w:rPr>
        <w:br/>
        <w:t>Детка на телятках</w:t>
      </w:r>
      <w:proofErr w:type="gramStart"/>
      <w:r>
        <w:rPr>
          <w:color w:val="000000"/>
          <w:sz w:val="27"/>
          <w:szCs w:val="27"/>
        </w:rPr>
        <w:br/>
        <w:t>А</w:t>
      </w:r>
      <w:proofErr w:type="gramEnd"/>
      <w:r>
        <w:rPr>
          <w:color w:val="000000"/>
          <w:sz w:val="27"/>
          <w:szCs w:val="27"/>
        </w:rPr>
        <w:t xml:space="preserve"> внуки на козлятках.</w:t>
      </w:r>
      <w:r>
        <w:rPr>
          <w:color w:val="000000"/>
          <w:sz w:val="27"/>
          <w:szCs w:val="27"/>
        </w:rPr>
        <w:br/>
        <w:t>Гоп-гоп, гоп – гоп</w:t>
      </w:r>
      <w:proofErr w:type="gramStart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В</w:t>
      </w:r>
      <w:proofErr w:type="gramEnd"/>
      <w:r>
        <w:rPr>
          <w:i/>
          <w:iCs/>
          <w:color w:val="000000"/>
          <w:sz w:val="27"/>
          <w:szCs w:val="27"/>
        </w:rPr>
        <w:t>ыполняют прямой галоп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Гоп-гоп, гоп-гоп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Тпрру</w:t>
      </w:r>
      <w:proofErr w:type="spellEnd"/>
      <w:r>
        <w:rPr>
          <w:color w:val="000000"/>
          <w:sz w:val="27"/>
          <w:szCs w:val="27"/>
        </w:rPr>
        <w:t>… </w:t>
      </w:r>
      <w:r>
        <w:rPr>
          <w:i/>
          <w:iCs/>
          <w:color w:val="000000"/>
          <w:sz w:val="27"/>
          <w:szCs w:val="27"/>
        </w:rPr>
        <w:t>Останавливаются, «натягивают поводья»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2. Скок, да поскок, </w:t>
      </w:r>
      <w:r>
        <w:rPr>
          <w:i/>
          <w:iCs/>
          <w:color w:val="000000"/>
          <w:sz w:val="27"/>
          <w:szCs w:val="27"/>
        </w:rPr>
        <w:t>Двигаются подскоками</w:t>
      </w:r>
      <w:r>
        <w:rPr>
          <w:color w:val="000000"/>
          <w:sz w:val="27"/>
          <w:szCs w:val="27"/>
        </w:rPr>
        <w:br/>
        <w:t xml:space="preserve">Молодой </w:t>
      </w:r>
      <w:proofErr w:type="spellStart"/>
      <w:r>
        <w:rPr>
          <w:color w:val="000000"/>
          <w:sz w:val="27"/>
          <w:szCs w:val="27"/>
        </w:rPr>
        <w:t>дроздок</w:t>
      </w:r>
      <w:proofErr w:type="spellEnd"/>
      <w:proofErr w:type="gramStart"/>
      <w:r>
        <w:rPr>
          <w:color w:val="000000"/>
          <w:sz w:val="27"/>
          <w:szCs w:val="27"/>
        </w:rPr>
        <w:br/>
        <w:t>П</w:t>
      </w:r>
      <w:proofErr w:type="gramEnd"/>
      <w:r>
        <w:rPr>
          <w:color w:val="000000"/>
          <w:sz w:val="27"/>
          <w:szCs w:val="27"/>
        </w:rPr>
        <w:t>о водичку пошел,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Молодичку</w:t>
      </w:r>
      <w:proofErr w:type="spellEnd"/>
      <w:r>
        <w:rPr>
          <w:color w:val="000000"/>
          <w:sz w:val="27"/>
          <w:szCs w:val="27"/>
        </w:rPr>
        <w:t xml:space="preserve"> нашел.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Молодиченька</w:t>
      </w:r>
      <w:proofErr w:type="spellEnd"/>
      <w:r>
        <w:rPr>
          <w:color w:val="000000"/>
          <w:sz w:val="27"/>
          <w:szCs w:val="27"/>
        </w:rPr>
        <w:t xml:space="preserve"> - </w:t>
      </w:r>
      <w:r>
        <w:rPr>
          <w:i/>
          <w:iCs/>
          <w:color w:val="000000"/>
          <w:sz w:val="27"/>
          <w:szCs w:val="27"/>
        </w:rPr>
        <w:t>Выполняют «пружинку» с поворотами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Невеличенька</w:t>
      </w:r>
      <w:proofErr w:type="spellEnd"/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  <w:t>Сама с вершок,</w:t>
      </w: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Голова с горшок.</w:t>
      </w: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color w:val="000000"/>
          <w:sz w:val="27"/>
          <w:szCs w:val="27"/>
        </w:rPr>
        <w:t>Всевозможные</w:t>
      </w:r>
      <w:proofErr w:type="gramEnd"/>
      <w:r>
        <w:rPr>
          <w:color w:val="000000"/>
          <w:sz w:val="27"/>
          <w:szCs w:val="27"/>
        </w:rPr>
        <w:t xml:space="preserve"> народные </w:t>
      </w:r>
      <w:proofErr w:type="spellStart"/>
      <w:r>
        <w:rPr>
          <w:color w:val="000000"/>
          <w:sz w:val="27"/>
          <w:szCs w:val="27"/>
        </w:rPr>
        <w:t>пестушки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 xml:space="preserve"> – это не просто развлечение. Это самые первые уроки для малыша, прежде всего - это уроки родной речи. С их помощью ребёнок накапливает необходимую информацию для успешного овладения речью в будущем.</w:t>
      </w: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Календарные праздники</w:t>
      </w: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Из года в год со своими ребятами мы проводим русские календарные праздники — уникальная возможность для детей ежегодно погружаться в мир одних и тех же народных песен, танцев, обрядов. Осенние праздники — праздник урожая. Зимние праздники – Рождественские посиделки, Святки, Колядки, Масленица. Кричат </w:t>
      </w:r>
      <w:proofErr w:type="spellStart"/>
      <w:r>
        <w:rPr>
          <w:color w:val="000000"/>
          <w:sz w:val="27"/>
          <w:szCs w:val="27"/>
        </w:rPr>
        <w:t>заклички</w:t>
      </w:r>
      <w:proofErr w:type="spellEnd"/>
      <w:r>
        <w:rPr>
          <w:color w:val="000000"/>
          <w:sz w:val="27"/>
          <w:szCs w:val="27"/>
        </w:rPr>
        <w:t xml:space="preserve"> солнышку и птичкам, а зиму прогоняют. Обрядовая еда — блины, включение в общее действо, оно особенно важно для маленьких детей.</w:t>
      </w: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В сценарии наших праздников включаю русские народные сказки («Колобок», «Репка»), хороводы («Дедушка Мороз» с участием сказочных животных, «Огородная – хороводная», «Весенняя огородная», хоровод «Солнышко», хоровод «По грибы»), осенние, зимние, весенние обрядовые игры.</w:t>
      </w:r>
      <w:proofErr w:type="gramEnd"/>
      <w:r>
        <w:rPr>
          <w:color w:val="000000"/>
          <w:sz w:val="27"/>
          <w:szCs w:val="27"/>
        </w:rPr>
        <w:t xml:space="preserve"> Всё это способствует формированию внутренней готовности к восприятию наших истоков — русской народной культуры, вызывает у детей положительные эмоции, укрепляет светлое, жизнерадостное восприятие жизни, помогает понять, что хорошо и доступно, что красиво и что некрасиво. Фольклор дает детям самые главные и простые понятия о жизни и о людях: труд человека, его взаимоотношения с природой, жизнь в коллективе.</w:t>
      </w: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495800" cy="2533650"/>
            <wp:effectExtent l="19050" t="0" r="0" b="0"/>
            <wp:docPr id="9" name="Рисунок 9" descr="hello_html_m43ec80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43ec80f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на русских народных музыкальных инструментах</w:t>
      </w: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Начинать обучать игре на народных музыкальных инструментах надо как можно раньше.</w:t>
      </w: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В качестве первых музыкальных инструментов для детей я использую звучащие игрушки: </w:t>
      </w:r>
      <w:proofErr w:type="spellStart"/>
      <w:r>
        <w:rPr>
          <w:color w:val="000000"/>
          <w:sz w:val="27"/>
          <w:szCs w:val="27"/>
        </w:rPr>
        <w:t>жужжалки</w:t>
      </w:r>
      <w:proofErr w:type="spellEnd"/>
      <w:r>
        <w:rPr>
          <w:color w:val="000000"/>
          <w:sz w:val="27"/>
          <w:szCs w:val="27"/>
        </w:rPr>
        <w:t xml:space="preserve">, погремушки, колокольчики, бубенчики, самодельные </w:t>
      </w:r>
      <w:proofErr w:type="spellStart"/>
      <w:r>
        <w:rPr>
          <w:color w:val="000000"/>
          <w:sz w:val="27"/>
          <w:szCs w:val="27"/>
        </w:rPr>
        <w:t>шумелки</w:t>
      </w:r>
      <w:proofErr w:type="spellEnd"/>
      <w:r>
        <w:rPr>
          <w:color w:val="000000"/>
          <w:sz w:val="27"/>
          <w:szCs w:val="27"/>
        </w:rPr>
        <w:t>, а также - треугольники. Дети постарше осваивают игру на балалайке, гармонях.</w:t>
      </w:r>
    </w:p>
    <w:p w:rsidR="00F66CA6" w:rsidRDefault="00F66CA6" w:rsidP="00F66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66CA6" w:rsidRDefault="00F66CA6" w:rsidP="00F66C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хотела бы обратить внимание на то, что детский фольклор помогает в работе не только воспитателям. Логопеды могут использовать фольклор в установлении контакта с детьми, создании благоприятных условий для обучения детей чистой и выразительной речи.</w:t>
      </w:r>
    </w:p>
    <w:p w:rsidR="00F66CA6" w:rsidRDefault="00F66CA6" w:rsidP="00F66C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Игры с народным словом нужны и музыкальным руководителям, т. к. они помогают развивать у детей чувство ритма, выразительность движений, творческие способности.</w:t>
      </w:r>
    </w:p>
    <w:p w:rsidR="00F66CA6" w:rsidRDefault="00F66CA6" w:rsidP="00F66C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 игры родителей и детей с использованием </w:t>
      </w:r>
      <w:proofErr w:type="spellStart"/>
      <w:r>
        <w:rPr>
          <w:color w:val="000000"/>
          <w:sz w:val="27"/>
          <w:szCs w:val="27"/>
        </w:rPr>
        <w:t>потешек</w:t>
      </w:r>
      <w:proofErr w:type="spellEnd"/>
      <w:r>
        <w:rPr>
          <w:color w:val="000000"/>
          <w:sz w:val="27"/>
          <w:szCs w:val="27"/>
        </w:rPr>
        <w:t>, прибауток, приговорок и других жанров сделают их ближе духовно, что необычайно важно и для детей, и для их родителей.</w:t>
      </w:r>
    </w:p>
    <w:p w:rsidR="00F66CA6" w:rsidRDefault="00F66CA6" w:rsidP="00F66C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66CA6" w:rsidRDefault="00F66CA6" w:rsidP="00F66C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66CA6" w:rsidRDefault="00F66CA6" w:rsidP="00F66C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Одним из важных этапов работы в этом направлении является использование музыки при ознакомлении детей с образом Родины. Для ребенка-дошкольника Родина – это мама, близкие родные люди, окружающие его. Это дом, где он живет, двор, где играет, это детский сад с его воспитателями и друзьями. От того, что видит и слышит ребенок с детства, зависит формирование его сознания и отношение к окружающему. Нравственное воспитание ребенка-дошкольника – это, прежде всего воспитание любви и уважения к матери. Для </w:t>
      </w:r>
      <w:r>
        <w:rPr>
          <w:color w:val="000000"/>
          <w:sz w:val="27"/>
          <w:szCs w:val="27"/>
        </w:rPr>
        <w:lastRenderedPageBreak/>
        <w:t>многих людей это слово “мама” – самое прекрасное слово на земле. Все дети любят своих мам, делают им подарки, рисуют их портреты и даже сочиняют про них стихи и сказки. Песни о маме устойчиво вошли в детский репертуар.</w:t>
      </w:r>
    </w:p>
    <w:p w:rsidR="00F66CA6" w:rsidRDefault="00F66CA6" w:rsidP="00F66C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Воспитанием любви к родной природе, можно и нужно развивать патриотическое чувство дошкольников: ведь природные явления и объекты, окружающие ребенка с его появления на свет, ближе ему и легче для его восприятия, сильнее воздействуют на эмоциональную сферу. В нашем детском саду это достигается разными средствами, в том числе и средствами музыкального искусства. Восприятие музыкальных образов вызывает у детей разнообразные эмоциональные переживания, чувства радости, грусти, нежности и доброты.</w:t>
      </w:r>
    </w:p>
    <w:p w:rsidR="00F66CA6" w:rsidRDefault="00F66CA6" w:rsidP="00F66C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Выразительность музыкального языка, яркость и поэтичность стихов помогают детям почувствовать теплоту и сердечность песен, воспевающих красоту родной природы. В музыкальном репертуаре множество произведений, в которых переданы образы хорошо знакомых детям животных и птиц. Помимо этого в разделе слушания музыки предлагается масса инструментальной музыки, характеризующая образы природы. Каждый временной цикл (осенний, зимний, весенний) отображается в тематических праздниках или развлечениях.</w:t>
      </w:r>
    </w:p>
    <w:p w:rsidR="00F66CA6" w:rsidRDefault="00F66CA6" w:rsidP="00F66C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Планируя такие праздники, в работе с детьми требуются такие методы и приемы, которые направляют внимание детей </w:t>
      </w:r>
      <w:proofErr w:type="gramStart"/>
      <w:r>
        <w:rPr>
          <w:color w:val="000000"/>
          <w:sz w:val="27"/>
          <w:szCs w:val="27"/>
        </w:rPr>
        <w:t>на те</w:t>
      </w:r>
      <w:proofErr w:type="gramEnd"/>
      <w:r>
        <w:rPr>
          <w:color w:val="000000"/>
          <w:sz w:val="27"/>
          <w:szCs w:val="27"/>
        </w:rPr>
        <w:t xml:space="preserve"> или иные явления, отраженные в музыке, развивают способность сравнивать реальные образы с художественными образами музыкальных произведений.</w:t>
      </w:r>
    </w:p>
    <w:p w:rsidR="00F66CA6" w:rsidRDefault="00F66CA6" w:rsidP="00F66C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Особое значение в рамках нравственно-патриотического воспитания имеет тема “Защитников Отечества”. Эта тема очень любима детьми, песни этой тематики легко запоминаются ребятами. Особенно популярны у них “Бравые солдаты”, муз. А.Филиппенко и “Будем в армии служить”, муз. </w:t>
      </w:r>
      <w:proofErr w:type="spellStart"/>
      <w:r>
        <w:rPr>
          <w:color w:val="000000"/>
          <w:sz w:val="27"/>
          <w:szCs w:val="27"/>
        </w:rPr>
        <w:t>Ю.Чичкова</w:t>
      </w:r>
      <w:proofErr w:type="spellEnd"/>
      <w:r>
        <w:rPr>
          <w:color w:val="000000"/>
          <w:sz w:val="27"/>
          <w:szCs w:val="27"/>
        </w:rPr>
        <w:t>. Они написаны в темпе марша, содержание их созвучно с желанием ребят быть сильными и смелыми как защитники нашей Родины.</w:t>
      </w:r>
    </w:p>
    <w:p w:rsidR="00F66CA6" w:rsidRDefault="00F66CA6" w:rsidP="00F66C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Говоря о защитниках нашей Родины, нельзя оставлять без внимания и тему Великой Победы. В этой теме мы раскрываем детям величие подвига советского солдата, знакомим с песнями тех времен и о тех временах. Музыкальные впечатления дошкольников опираются на их знания, полученные на занятиях, дома и т. д. Огромное значение для ребят имеет присутствие ветеранов ВОВ на праздновании, посвящённом Дню Победы. Такие встречи надолго остаются в памяти ребят и являются важнейшим фактором в формировании их морального облика и духовного воспитания.</w:t>
      </w:r>
    </w:p>
    <w:p w:rsidR="00F66CA6" w:rsidRDefault="00F66CA6" w:rsidP="00F66C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заключение хочу сказать, что необходимо приобщать детей ко всем видам национального искусства – от архитектуры до живописи, от пляски, сказки и музыки до театра. И тогда будет развиваться личностная культура ребенка как основа его любви к Родине.</w:t>
      </w:r>
    </w:p>
    <w:p w:rsidR="00F66CA6" w:rsidRDefault="00F66CA6" w:rsidP="00F66C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Список литературы:</w:t>
      </w:r>
    </w:p>
    <w:p w:rsidR="00F66CA6" w:rsidRDefault="00F66CA6" w:rsidP="00F66CA6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Белоногова Г., Хитрова Л. Педагогические знания - родителям // Дошкольное воспитание. 2003. N 1. С. 82 - 92</w:t>
      </w:r>
    </w:p>
    <w:p w:rsidR="00F66CA6" w:rsidRDefault="00F66CA6" w:rsidP="00F66CA6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lastRenderedPageBreak/>
        <w:t>Бордовская</w:t>
      </w:r>
      <w:proofErr w:type="spellEnd"/>
      <w:r>
        <w:rPr>
          <w:color w:val="000000"/>
          <w:sz w:val="27"/>
          <w:szCs w:val="27"/>
        </w:rPr>
        <w:t xml:space="preserve">., Н.В. </w:t>
      </w:r>
      <w:proofErr w:type="spellStart"/>
      <w:r>
        <w:rPr>
          <w:color w:val="000000"/>
          <w:sz w:val="27"/>
          <w:szCs w:val="27"/>
        </w:rPr>
        <w:t>Реан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А.А.Педагогика</w:t>
      </w:r>
      <w:proofErr w:type="spellEnd"/>
      <w:r>
        <w:rPr>
          <w:color w:val="000000"/>
          <w:sz w:val="27"/>
          <w:szCs w:val="27"/>
        </w:rPr>
        <w:t>. Учебник для вузов СПб: Издательство “ Питер",2000</w:t>
      </w:r>
    </w:p>
    <w:p w:rsidR="00F66CA6" w:rsidRDefault="00F66CA6" w:rsidP="00F66CA6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 нравственных чувств у старших дошкольников/Под ред. А.М. Виноградовой</w:t>
      </w:r>
      <w:proofErr w:type="gramStart"/>
      <w:r>
        <w:rPr>
          <w:color w:val="000000"/>
          <w:sz w:val="27"/>
          <w:szCs w:val="27"/>
        </w:rPr>
        <w:t xml:space="preserve">., </w:t>
      </w:r>
      <w:proofErr w:type="gramEnd"/>
      <w:r>
        <w:rPr>
          <w:color w:val="000000"/>
          <w:sz w:val="27"/>
          <w:szCs w:val="27"/>
        </w:rPr>
        <w:t>М., 1991</w:t>
      </w:r>
    </w:p>
    <w:p w:rsidR="00F66CA6" w:rsidRDefault="00F66CA6" w:rsidP="00F66CA6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Воспитательная система «Маленькие россияне»/ Под ред. Т.И. </w:t>
      </w:r>
      <w:proofErr w:type="spellStart"/>
      <w:r>
        <w:rPr>
          <w:color w:val="000000"/>
          <w:sz w:val="27"/>
          <w:szCs w:val="27"/>
        </w:rPr>
        <w:t>Оверчук</w:t>
      </w:r>
      <w:proofErr w:type="spellEnd"/>
      <w:r>
        <w:rPr>
          <w:color w:val="000000"/>
          <w:sz w:val="27"/>
          <w:szCs w:val="27"/>
        </w:rPr>
        <w:t>. – М., 2004.</w:t>
      </w:r>
    </w:p>
    <w:p w:rsidR="00F66CA6" w:rsidRDefault="00F66CA6" w:rsidP="00F66CA6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Жариков</w:t>
      </w:r>
      <w:proofErr w:type="spellEnd"/>
      <w:r>
        <w:rPr>
          <w:color w:val="000000"/>
          <w:sz w:val="27"/>
          <w:szCs w:val="27"/>
        </w:rPr>
        <w:t xml:space="preserve"> А.Д. Растите детей патриотами. М., 1980</w:t>
      </w:r>
    </w:p>
    <w:p w:rsidR="00F66CA6" w:rsidRDefault="00F66CA6" w:rsidP="00F66CA6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Жуковская Р.И., Виноградова Н.Ф., Козлова С.А. Родной край, М., 1990</w:t>
      </w:r>
    </w:p>
    <w:p w:rsidR="00F66CA6" w:rsidRPr="00F66CA6" w:rsidRDefault="00F66CA6" w:rsidP="00F66CA6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7"/>
          <w:szCs w:val="27"/>
        </w:rPr>
        <w:t>Знакомим детей с малой Родиной. Полякова</w:t>
      </w:r>
      <w:r w:rsidRPr="00F66CA6"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Т</w:t>
      </w:r>
      <w:r w:rsidRPr="00F66CA6">
        <w:rPr>
          <w:color w:val="000000"/>
          <w:sz w:val="27"/>
          <w:szCs w:val="27"/>
          <w:lang w:val="en-US"/>
        </w:rPr>
        <w:t>. </w:t>
      </w:r>
      <w:r>
        <w:rPr>
          <w:color w:val="000000"/>
          <w:sz w:val="27"/>
          <w:szCs w:val="27"/>
        </w:rPr>
        <w:t>В</w:t>
      </w:r>
      <w:r w:rsidRPr="00F66CA6">
        <w:rPr>
          <w:color w:val="000000"/>
          <w:sz w:val="27"/>
          <w:szCs w:val="27"/>
          <w:lang w:val="en-US"/>
        </w:rPr>
        <w:t>. ap2004.alledu/document/380/839</w:t>
      </w:r>
    </w:p>
    <w:p w:rsidR="00F66CA6" w:rsidRDefault="00F66CA6" w:rsidP="00F66CA6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Козлова А. В., </w:t>
      </w:r>
      <w:proofErr w:type="spellStart"/>
      <w:r>
        <w:rPr>
          <w:color w:val="000000"/>
          <w:sz w:val="27"/>
          <w:szCs w:val="27"/>
        </w:rPr>
        <w:t>Дешеулина</w:t>
      </w:r>
      <w:proofErr w:type="spellEnd"/>
      <w:r>
        <w:rPr>
          <w:color w:val="000000"/>
          <w:sz w:val="27"/>
          <w:szCs w:val="27"/>
        </w:rPr>
        <w:t xml:space="preserve"> Р. П. Работа ДОУ с семьей. - М.: Сфера, 2004 - 112 с.</w:t>
      </w:r>
    </w:p>
    <w:p w:rsidR="00F66CA6" w:rsidRDefault="00F66CA6" w:rsidP="00F66CA6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Комратова</w:t>
      </w:r>
      <w:proofErr w:type="spellEnd"/>
      <w:r>
        <w:rPr>
          <w:color w:val="000000"/>
          <w:sz w:val="27"/>
          <w:szCs w:val="27"/>
        </w:rPr>
        <w:t xml:space="preserve"> Н.Г., Грибова Л.Ф., Патриотическое воспитание детей 4-6 лет: Методическое пособие, М., 2007</w:t>
      </w:r>
    </w:p>
    <w:p w:rsidR="00F66CA6" w:rsidRDefault="00F66CA6" w:rsidP="00F66CA6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Нравственно-патриотическое воспитание дошкольников: Методические рекомендации. </w:t>
      </w:r>
      <w:proofErr w:type="spellStart"/>
      <w:r>
        <w:rPr>
          <w:color w:val="000000"/>
          <w:sz w:val="27"/>
          <w:szCs w:val="27"/>
        </w:rPr>
        <w:t>Маханева</w:t>
      </w:r>
      <w:proofErr w:type="spellEnd"/>
      <w:r>
        <w:rPr>
          <w:color w:val="000000"/>
          <w:sz w:val="27"/>
          <w:szCs w:val="27"/>
        </w:rPr>
        <w:t xml:space="preserve"> М. Д. </w:t>
      </w:r>
      <w:proofErr w:type="spellStart"/>
      <w:r>
        <w:rPr>
          <w:color w:val="000000"/>
          <w:sz w:val="27"/>
          <w:szCs w:val="27"/>
        </w:rPr>
        <w:t>portal-slovo</w:t>
      </w:r>
      <w:proofErr w:type="spellEnd"/>
    </w:p>
    <w:p w:rsidR="00F66CA6" w:rsidRDefault="00F66CA6" w:rsidP="00F66CA6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Павлова Л. О взаимодействии семейного и общественного воспитания детей // Дошкольное воспитание. 2002. N 8. - С. 8 - 13.</w:t>
      </w:r>
    </w:p>
    <w:p w:rsidR="00F66CA6" w:rsidRDefault="00F66CA6" w:rsidP="00F66CA6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Программа воспитания и обучения в детском саду</w:t>
      </w:r>
      <w:proofErr w:type="gramStart"/>
      <w:r>
        <w:rPr>
          <w:color w:val="000000"/>
          <w:sz w:val="27"/>
          <w:szCs w:val="27"/>
        </w:rPr>
        <w:t>/ П</w:t>
      </w:r>
      <w:proofErr w:type="gramEnd"/>
      <w:r>
        <w:rPr>
          <w:color w:val="000000"/>
          <w:sz w:val="27"/>
          <w:szCs w:val="27"/>
        </w:rPr>
        <w:t>од ред. М.А. Васильевой. – М., 2005</w:t>
      </w:r>
    </w:p>
    <w:p w:rsidR="00F66CA6" w:rsidRDefault="00F66CA6" w:rsidP="00F66CA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95E02" w:rsidRDefault="00C95E02"/>
    <w:sectPr w:rsidR="00C95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5176D"/>
    <w:multiLevelType w:val="multilevel"/>
    <w:tmpl w:val="E5A6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6E47CF"/>
    <w:multiLevelType w:val="multilevel"/>
    <w:tmpl w:val="4530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6CA6"/>
    <w:rsid w:val="009553A3"/>
    <w:rsid w:val="00C95E02"/>
    <w:rsid w:val="00F6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6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6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2590</Words>
  <Characters>14767</Characters>
  <Application>Microsoft Office Word</Application>
  <DocSecurity>0</DocSecurity>
  <Lines>123</Lines>
  <Paragraphs>34</Paragraphs>
  <ScaleCrop>false</ScaleCrop>
  <Company/>
  <LinksUpToDate>false</LinksUpToDate>
  <CharactersWithSpaces>17323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User</cp:lastModifiedBy>
  <cp:revision>4</cp:revision>
  <dcterms:created xsi:type="dcterms:W3CDTF">2017-10-19T02:05:00Z</dcterms:created>
  <dcterms:modified xsi:type="dcterms:W3CDTF">2017-10-31T07:13:00Z</dcterms:modified>
</cp:coreProperties>
</file>