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3104E" w:rsidRPr="001E23FE" w:rsidRDefault="0093104E" w:rsidP="0093104E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93104E" w:rsidRPr="001E23FE" w:rsidRDefault="0093104E" w:rsidP="0093104E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color w:val="0F1115"/>
          <w:sz w:val="32"/>
          <w:szCs w:val="24"/>
        </w:rPr>
      </w:pPr>
      <w:r w:rsidRPr="001E23FE">
        <w:rPr>
          <w:color w:val="0F1115"/>
          <w:sz w:val="32"/>
          <w:szCs w:val="24"/>
        </w:rPr>
        <w:t>Мастер – класс</w:t>
      </w:r>
    </w:p>
    <w:p w:rsidR="0093104E" w:rsidRPr="0093104E" w:rsidRDefault="0093104E" w:rsidP="0093104E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 w:val="0"/>
          <w:i/>
          <w:iCs/>
          <w:color w:val="0F1115"/>
          <w:sz w:val="96"/>
          <w:szCs w:val="48"/>
        </w:rPr>
      </w:pPr>
      <w:r w:rsidRPr="0093104E">
        <w:rPr>
          <w:b w:val="0"/>
          <w:color w:val="0F1115"/>
          <w:sz w:val="40"/>
          <w:szCs w:val="24"/>
        </w:rPr>
        <w:t>«Играем в сказку с музыкой»</w:t>
      </w:r>
      <w:r w:rsidRPr="0093104E">
        <w:rPr>
          <w:b w:val="0"/>
          <w:color w:val="0F1115"/>
          <w:sz w:val="48"/>
          <w:szCs w:val="24"/>
        </w:rPr>
        <w:t xml:space="preserve"> </w:t>
      </w:r>
    </w:p>
    <w:p w:rsidR="0093104E" w:rsidRDefault="0093104E" w:rsidP="0093104E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93104E" w:rsidRDefault="0093104E" w:rsidP="0093104E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93104E" w:rsidRDefault="0093104E" w:rsidP="0093104E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93104E" w:rsidRDefault="0093104E" w:rsidP="0093104E">
      <w:pPr>
        <w:pStyle w:val="a5"/>
        <w:shd w:val="clear" w:color="auto" w:fill="FFFFFF"/>
        <w:spacing w:before="240" w:beforeAutospacing="0" w:after="240" w:afterAutospacing="0"/>
        <w:jc w:val="center"/>
      </w:pP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93104E" w:rsidRDefault="0093104E" w:rsidP="0093104E">
      <w:pPr>
        <w:pStyle w:val="a5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93104E" w:rsidRDefault="0093104E" w:rsidP="0093104E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b/>
          <w:bCs/>
          <w:color w:val="0F1115"/>
          <w:sz w:val="28"/>
          <w:szCs w:val="28"/>
        </w:rPr>
        <w:br w:type="page"/>
      </w: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Цель:</w:t>
      </w: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знакомство педагогов с технологией </w:t>
      </w:r>
      <w:proofErr w:type="spellStart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сторителлинга</w:t>
      </w:r>
      <w:proofErr w:type="spellEnd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музыкальном воспитании, освоение приёмов озвучивания сказок с помощью шумовых и музыкальных инструментов.</w:t>
      </w:r>
    </w:p>
    <w:p w:rsidR="00AC6C31" w:rsidRPr="00AC6C31" w:rsidRDefault="00AC6C31" w:rsidP="00AC6C31">
      <w:pPr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AC6C31" w:rsidRPr="00AC6C31" w:rsidRDefault="00AC6C31" w:rsidP="00AC6C31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Раскрыть понятие </w:t>
      </w:r>
      <w:proofErr w:type="spellStart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сторителлинга</w:t>
      </w:r>
      <w:proofErr w:type="spellEnd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его роль в развитии воображения, речи и эмоциональной сферы.</w:t>
      </w:r>
    </w:p>
    <w:p w:rsidR="00AC6C31" w:rsidRPr="00AC6C31" w:rsidRDefault="00AC6C31" w:rsidP="00AC6C31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Показать, как подбирать звуковые эффекты к персонажам и действиям сказки.</w:t>
      </w:r>
    </w:p>
    <w:p w:rsidR="00AC6C31" w:rsidRPr="00AC6C31" w:rsidRDefault="00AC6C31" w:rsidP="00AC6C31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Обучить приёмам «озвученной сказки» – распределение ролей, синхронизация звуков с текстом.</w:t>
      </w:r>
    </w:p>
    <w:p w:rsidR="00AC6C31" w:rsidRPr="00AC6C31" w:rsidRDefault="00AC6C31" w:rsidP="00AC6C31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Отработать практический навык на примере сказки «Теремок».</w:t>
      </w:r>
    </w:p>
    <w:p w:rsidR="00AC6C31" w:rsidRPr="00AC6C31" w:rsidRDefault="00AC6C31" w:rsidP="00AC6C31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Создать картотеку музыкальных сказок для использования в работе.</w:t>
      </w:r>
    </w:p>
    <w:p w:rsidR="00AC6C31" w:rsidRPr="00AC6C31" w:rsidRDefault="00AC6C31" w:rsidP="00AC6C31">
      <w:pPr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мастер-класса:</w:t>
      </w: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Теоретическая часть (10 мин)</w:t>
      </w:r>
    </w:p>
    <w:p w:rsidR="00AC6C31" w:rsidRPr="00AC6C31" w:rsidRDefault="00AC6C31" w:rsidP="00AC6C31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Сторителлинг</w:t>
      </w:r>
      <w:proofErr w:type="spellEnd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как образовательная технология: структура, виды (устный, музыкальный, визуальный).</w:t>
      </w:r>
    </w:p>
    <w:p w:rsidR="00AC6C31" w:rsidRPr="00AC6C31" w:rsidRDefault="00AC6C31" w:rsidP="00AC6C31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Почему </w:t>
      </w:r>
      <w:proofErr w:type="gramStart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музыкальный</w:t>
      </w:r>
      <w:proofErr w:type="gramEnd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сторителлинг</w:t>
      </w:r>
      <w:proofErr w:type="spellEnd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эффективен для дошкольников (эмоциональное вовлечение, развитие слуха и воображения).</w:t>
      </w:r>
    </w:p>
    <w:p w:rsidR="00AC6C31" w:rsidRPr="00AC6C31" w:rsidRDefault="00AC6C31" w:rsidP="00AC6C31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Этапы работы над музыкальной сказкой: выбор сказки → подбор звуков → распределение ролей → репетиция → показ.</w:t>
      </w: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Практическая часть (30 мин)</w:t>
      </w: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Демонстрация приёмов на примере сказки «Теремок»</w:t>
      </w:r>
    </w:p>
    <w:tbl>
      <w:tblPr>
        <w:tblStyle w:val="a4"/>
        <w:tblW w:w="9416" w:type="dxa"/>
        <w:tblLook w:val="04A0"/>
      </w:tblPr>
      <w:tblGrid>
        <w:gridCol w:w="2802"/>
        <w:gridCol w:w="3118"/>
        <w:gridCol w:w="3496"/>
      </w:tblGrid>
      <w:tr w:rsidR="00AC6C31" w:rsidRPr="00AC6C31" w:rsidTr="00AC6C31">
        <w:tc>
          <w:tcPr>
            <w:tcW w:w="2802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Персонаж / действие</w:t>
            </w:r>
          </w:p>
        </w:tc>
        <w:tc>
          <w:tcPr>
            <w:tcW w:w="3118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Инструмент / источник звука</w:t>
            </w:r>
          </w:p>
        </w:tc>
        <w:tc>
          <w:tcPr>
            <w:tcW w:w="3496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 xml:space="preserve">Способ </w:t>
            </w:r>
            <w:proofErr w:type="spellStart"/>
            <w:r w:rsidRPr="00AC6C31">
              <w:rPr>
                <w:rFonts w:ascii="Times New Roman" w:hAnsi="Times New Roman" w:cs="Times New Roman"/>
              </w:rPr>
              <w:t>звукоизвлечения</w:t>
            </w:r>
            <w:proofErr w:type="spellEnd"/>
          </w:p>
        </w:tc>
      </w:tr>
      <w:tr w:rsidR="00AC6C31" w:rsidRPr="00AC6C31" w:rsidTr="00AC6C31">
        <w:tc>
          <w:tcPr>
            <w:tcW w:w="2802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Мышка-норушка</w:t>
            </w:r>
          </w:p>
        </w:tc>
        <w:tc>
          <w:tcPr>
            <w:tcW w:w="3118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Колокольчик, писк голосом</w:t>
            </w:r>
          </w:p>
        </w:tc>
        <w:tc>
          <w:tcPr>
            <w:tcW w:w="3496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Лёгкое встряхивание, тонкий голос «пи-пи-пи»</w:t>
            </w:r>
          </w:p>
        </w:tc>
      </w:tr>
      <w:tr w:rsidR="00AC6C31" w:rsidRPr="00AC6C31" w:rsidTr="00AC6C31">
        <w:tc>
          <w:tcPr>
            <w:tcW w:w="2802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Лягушка-квакушка</w:t>
            </w:r>
          </w:p>
        </w:tc>
        <w:tc>
          <w:tcPr>
            <w:tcW w:w="3118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Деревянные ложки или трещотка</w:t>
            </w:r>
          </w:p>
        </w:tc>
        <w:tc>
          <w:tcPr>
            <w:tcW w:w="3496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Ритмичные удары, кваканье голосом</w:t>
            </w:r>
          </w:p>
        </w:tc>
      </w:tr>
      <w:tr w:rsidR="00AC6C31" w:rsidRPr="00AC6C31" w:rsidTr="00AC6C31">
        <w:tc>
          <w:tcPr>
            <w:tcW w:w="2802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proofErr w:type="spellStart"/>
            <w:r w:rsidRPr="00AC6C31">
              <w:rPr>
                <w:rFonts w:ascii="Times New Roman" w:hAnsi="Times New Roman" w:cs="Times New Roman"/>
              </w:rPr>
              <w:t>Зайчик-побегайчик</w:t>
            </w:r>
            <w:proofErr w:type="spellEnd"/>
          </w:p>
        </w:tc>
        <w:tc>
          <w:tcPr>
            <w:tcW w:w="3118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Бубен (быстрый ритм)</w:t>
            </w:r>
          </w:p>
        </w:tc>
        <w:tc>
          <w:tcPr>
            <w:tcW w:w="3496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Частые удары пальцами</w:t>
            </w:r>
          </w:p>
        </w:tc>
      </w:tr>
      <w:tr w:rsidR="00AC6C31" w:rsidRPr="00AC6C31" w:rsidTr="00AC6C31">
        <w:tc>
          <w:tcPr>
            <w:tcW w:w="2802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Лисичка-сестричка</w:t>
            </w:r>
          </w:p>
        </w:tc>
        <w:tc>
          <w:tcPr>
            <w:tcW w:w="3118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Маракасы или шуршание бумагой</w:t>
            </w:r>
          </w:p>
        </w:tc>
        <w:tc>
          <w:tcPr>
            <w:tcW w:w="3496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Плавное встряхивание, шуршание</w:t>
            </w:r>
          </w:p>
        </w:tc>
      </w:tr>
      <w:tr w:rsidR="00AC6C31" w:rsidRPr="00AC6C31" w:rsidTr="00AC6C31">
        <w:tc>
          <w:tcPr>
            <w:tcW w:w="2802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C6C31">
              <w:rPr>
                <w:rFonts w:ascii="Times New Roman" w:hAnsi="Times New Roman" w:cs="Times New Roman"/>
              </w:rPr>
              <w:t>Волчок-серый</w:t>
            </w:r>
            <w:proofErr w:type="spellEnd"/>
            <w:proofErr w:type="gramEnd"/>
            <w:r w:rsidRPr="00AC6C31">
              <w:rPr>
                <w:rFonts w:ascii="Times New Roman" w:hAnsi="Times New Roman" w:cs="Times New Roman"/>
              </w:rPr>
              <w:t xml:space="preserve"> бочок</w:t>
            </w:r>
          </w:p>
        </w:tc>
        <w:tc>
          <w:tcPr>
            <w:tcW w:w="3118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Барабан или металлофон (низкий звук)</w:t>
            </w:r>
          </w:p>
        </w:tc>
        <w:tc>
          <w:tcPr>
            <w:tcW w:w="3496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Сильные удары, низкий голос</w:t>
            </w:r>
          </w:p>
        </w:tc>
      </w:tr>
      <w:tr w:rsidR="00AC6C31" w:rsidRPr="00AC6C31" w:rsidTr="00AC6C31">
        <w:tc>
          <w:tcPr>
            <w:tcW w:w="2802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Медведь косолапый</w:t>
            </w:r>
          </w:p>
        </w:tc>
        <w:tc>
          <w:tcPr>
            <w:tcW w:w="3118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Большой барабан или бас-звук</w:t>
            </w:r>
          </w:p>
        </w:tc>
        <w:tc>
          <w:tcPr>
            <w:tcW w:w="3496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Тяжёлые удары, топот ногами</w:t>
            </w:r>
          </w:p>
        </w:tc>
      </w:tr>
      <w:tr w:rsidR="00AC6C31" w:rsidRPr="00AC6C31" w:rsidTr="00AC6C31">
        <w:tc>
          <w:tcPr>
            <w:tcW w:w="2802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Постройка теремка</w:t>
            </w:r>
          </w:p>
        </w:tc>
        <w:tc>
          <w:tcPr>
            <w:tcW w:w="3118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Стук палочек, ложек</w:t>
            </w:r>
          </w:p>
        </w:tc>
        <w:tc>
          <w:tcPr>
            <w:tcW w:w="3496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Ритмичный стук, нарастание темпа</w:t>
            </w:r>
          </w:p>
        </w:tc>
      </w:tr>
      <w:tr w:rsidR="00AC6C31" w:rsidRPr="00AC6C31" w:rsidTr="00AC6C31">
        <w:tc>
          <w:tcPr>
            <w:tcW w:w="2802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Разрушение теремка</w:t>
            </w:r>
          </w:p>
        </w:tc>
        <w:tc>
          <w:tcPr>
            <w:tcW w:w="3118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Барабан, хлопки, крик</w:t>
            </w:r>
          </w:p>
        </w:tc>
        <w:tc>
          <w:tcPr>
            <w:tcW w:w="3496" w:type="dxa"/>
            <w:hideMark/>
          </w:tcPr>
          <w:p w:rsidR="00AC6C31" w:rsidRPr="00AC6C31" w:rsidRDefault="00AC6C31" w:rsidP="00AC6C31">
            <w:pPr>
              <w:rPr>
                <w:rFonts w:ascii="Times New Roman" w:hAnsi="Times New Roman" w:cs="Times New Roman"/>
              </w:rPr>
            </w:pPr>
            <w:r w:rsidRPr="00AC6C31">
              <w:rPr>
                <w:rFonts w:ascii="Times New Roman" w:hAnsi="Times New Roman" w:cs="Times New Roman"/>
              </w:rPr>
              <w:t>Громкий неритмичный шум, возгласы</w:t>
            </w:r>
          </w:p>
        </w:tc>
      </w:tr>
    </w:tbl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Алгоритм работы:</w:t>
      </w:r>
    </w:p>
    <w:p w:rsidR="00AC6C31" w:rsidRPr="00AC6C31" w:rsidRDefault="00AC6C31" w:rsidP="00AC6C31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 читает сказку выразительно, делая паузы для звуковых эффектов.</w:t>
      </w:r>
    </w:p>
    <w:p w:rsidR="00AC6C31" w:rsidRPr="00AC6C31" w:rsidRDefault="00AC6C31" w:rsidP="00AC6C31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Дети (или педагоги) распределяют роли, получают свои инструменты.</w:t>
      </w:r>
    </w:p>
    <w:p w:rsidR="00AC6C31" w:rsidRPr="00AC6C31" w:rsidRDefault="00AC6C31" w:rsidP="00AC6C31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Проводится репетиция – сначала по фрагментам, затем целиком.</w:t>
      </w:r>
    </w:p>
    <w:p w:rsidR="00AC6C31" w:rsidRPr="00AC6C31" w:rsidRDefault="00AC6C31" w:rsidP="00AC6C31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Финальный показ с записью на видео для анализа.</w:t>
      </w: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Педагоги пробуют себя в роли «</w:t>
      </w:r>
      <w:proofErr w:type="spellStart"/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озвучивателей</w:t>
      </w:r>
      <w:proofErr w:type="spellEnd"/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– распределяются роли, репетируют и показывают фрагмент сказки.</w:t>
      </w: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Заключительная часть (10 мин)</w:t>
      </w:r>
    </w:p>
    <w:p w:rsidR="00AC6C31" w:rsidRPr="00AC6C31" w:rsidRDefault="00AC6C31" w:rsidP="00AC6C31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Обсуждение</w:t>
      </w:r>
      <w:proofErr w:type="gramEnd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какие ещё сказки можно озвучить, как усложнять (добавлять динамику, темповые изменения).</w:t>
      </w:r>
    </w:p>
    <w:p w:rsidR="00AC6C31" w:rsidRPr="00AC6C31" w:rsidRDefault="00AC6C31" w:rsidP="00AC6C31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Раздатка</w:t>
      </w:r>
      <w:proofErr w:type="spellEnd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картотека «Музыкальные сказки» (сценарии 5 сказок с описанием звуков).</w:t>
      </w:r>
    </w:p>
    <w:p w:rsidR="00AC6C31" w:rsidRPr="00AC6C31" w:rsidRDefault="00AC6C31" w:rsidP="00AC6C31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Рекомендации по интеграции музыкального </w:t>
      </w:r>
      <w:proofErr w:type="spellStart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сторителлинга</w:t>
      </w:r>
      <w:proofErr w:type="spellEnd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режимные моменты и занятия.</w:t>
      </w:r>
    </w:p>
    <w:p w:rsidR="00AC6C31" w:rsidRPr="00AC6C31" w:rsidRDefault="00AC6C31" w:rsidP="00AC6C31">
      <w:pPr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Используемые технологии:</w:t>
      </w: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сторителлинг</w:t>
      </w:r>
      <w:proofErr w:type="spellEnd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игровые, ИКТ (аудиозапись, видео), </w:t>
      </w:r>
      <w:proofErr w:type="spellStart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здоровьесберегающие</w:t>
      </w:r>
      <w:proofErr w:type="spellEnd"/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(развитие слуха, моторики).</w:t>
      </w:r>
      <w:proofErr w:type="gramEnd"/>
    </w:p>
    <w:p w:rsid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значимость:</w:t>
      </w: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 получили конкретную методику работы со сказкой, которая развивает творчество, воображение, речь, слух, коллективные навыки. Может применяться как на занятиях, так и в свободной деятельности.</w:t>
      </w:r>
    </w:p>
    <w:p w:rsidR="00AC6C31" w:rsidRPr="00AC6C31" w:rsidRDefault="00AC6C31" w:rsidP="00AC6C31">
      <w:pPr>
        <w:shd w:val="clear" w:color="auto" w:fill="FFFFFF"/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Результаты:</w:t>
      </w:r>
    </w:p>
    <w:p w:rsidR="00AC6C31" w:rsidRPr="00AC6C31" w:rsidRDefault="00AC6C31" w:rsidP="00AC6C31">
      <w:pPr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100% педагогов освоили технологию, проводят музыкальные сказки в своих группах.</w:t>
      </w:r>
    </w:p>
    <w:p w:rsidR="00AC6C31" w:rsidRPr="00AC6C31" w:rsidRDefault="00AC6C31" w:rsidP="00AC6C31">
      <w:pPr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Дети активно включаются в озвучивание, проявляют инициативу, улучшается диалогическая речь.</w:t>
      </w:r>
    </w:p>
    <w:p w:rsidR="00AC6C31" w:rsidRPr="00AC6C31" w:rsidRDefault="00AC6C31" w:rsidP="00AC6C31">
      <w:pPr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C6C3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Методика рекомендована к использованию на городском уровне (отзывы коллег).</w:t>
      </w:r>
    </w:p>
    <w:p w:rsidR="00116B9F" w:rsidRPr="00AC6C31" w:rsidRDefault="00116B9F" w:rsidP="00AC6C31">
      <w:pPr>
        <w:tabs>
          <w:tab w:val="left" w:pos="993"/>
        </w:tabs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AC6C31" w:rsidSect="00004F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21E"/>
    <w:multiLevelType w:val="multilevel"/>
    <w:tmpl w:val="137A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460017"/>
    <w:multiLevelType w:val="multilevel"/>
    <w:tmpl w:val="1CA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78197F"/>
    <w:multiLevelType w:val="multilevel"/>
    <w:tmpl w:val="C778E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A95ADC"/>
    <w:multiLevelType w:val="multilevel"/>
    <w:tmpl w:val="09EC1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710B32"/>
    <w:multiLevelType w:val="multilevel"/>
    <w:tmpl w:val="7B4C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2865EC"/>
    <w:multiLevelType w:val="multilevel"/>
    <w:tmpl w:val="9412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CF5FA4"/>
    <w:multiLevelType w:val="multilevel"/>
    <w:tmpl w:val="A9DE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80486F"/>
    <w:multiLevelType w:val="multilevel"/>
    <w:tmpl w:val="197C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555E64"/>
    <w:multiLevelType w:val="multilevel"/>
    <w:tmpl w:val="C92A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121DFD"/>
    <w:multiLevelType w:val="multilevel"/>
    <w:tmpl w:val="524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A157A6"/>
    <w:multiLevelType w:val="multilevel"/>
    <w:tmpl w:val="A07A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51719F"/>
    <w:multiLevelType w:val="multilevel"/>
    <w:tmpl w:val="3DCC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A966D6"/>
    <w:multiLevelType w:val="multilevel"/>
    <w:tmpl w:val="BB7E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0E037D"/>
    <w:multiLevelType w:val="multilevel"/>
    <w:tmpl w:val="1DB4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15565E"/>
    <w:multiLevelType w:val="multilevel"/>
    <w:tmpl w:val="25F4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1"/>
  </w:num>
  <w:num w:numId="5">
    <w:abstractNumId w:val="5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0"/>
  </w:num>
  <w:num w:numId="11">
    <w:abstractNumId w:val="12"/>
  </w:num>
  <w:num w:numId="12">
    <w:abstractNumId w:val="9"/>
  </w:num>
  <w:num w:numId="13">
    <w:abstractNumId w:val="1"/>
  </w:num>
  <w:num w:numId="14">
    <w:abstractNumId w:val="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04F4A"/>
    <w:rsid w:val="00004F4A"/>
    <w:rsid w:val="00116B9F"/>
    <w:rsid w:val="001E7F1A"/>
    <w:rsid w:val="002170B5"/>
    <w:rsid w:val="00247436"/>
    <w:rsid w:val="00297EFB"/>
    <w:rsid w:val="00676CB4"/>
    <w:rsid w:val="0093104E"/>
    <w:rsid w:val="009B70E6"/>
    <w:rsid w:val="00AC6C31"/>
    <w:rsid w:val="00D81B98"/>
    <w:rsid w:val="00E10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3">
    <w:name w:val="heading 3"/>
    <w:basedOn w:val="a"/>
    <w:link w:val="30"/>
    <w:uiPriority w:val="9"/>
    <w:qFormat/>
    <w:rsid w:val="00004F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4F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0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04F4A"/>
    <w:rPr>
      <w:b/>
      <w:bCs/>
    </w:rPr>
  </w:style>
  <w:style w:type="table" w:styleId="a4">
    <w:name w:val="Table Grid"/>
    <w:basedOn w:val="a1"/>
    <w:uiPriority w:val="39"/>
    <w:rsid w:val="00004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93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2026-07-26T08:23:00Z</dcterms:created>
  <dcterms:modified xsi:type="dcterms:W3CDTF">2026-08-31T02:53:00Z</dcterms:modified>
</cp:coreProperties>
</file>