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86625E" w:rsidRPr="00926B70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36"/>
          <w:szCs w:val="22"/>
        </w:rPr>
      </w:pPr>
    </w:p>
    <w:p w:rsidR="0086625E" w:rsidRPr="0086625E" w:rsidRDefault="0086625E" w:rsidP="0086625E">
      <w:pPr>
        <w:pStyle w:val="3"/>
        <w:shd w:val="clear" w:color="auto" w:fill="FFFFFF"/>
        <w:spacing w:before="480" w:after="240" w:line="240" w:lineRule="auto"/>
        <w:jc w:val="center"/>
        <w:rPr>
          <w:rFonts w:ascii="Times New Roman" w:hAnsi="Times New Roman" w:cs="Times New Roman"/>
          <w:color w:val="0F1115"/>
          <w:sz w:val="36"/>
          <w:szCs w:val="30"/>
        </w:rPr>
      </w:pPr>
      <w:r w:rsidRPr="0086625E">
        <w:rPr>
          <w:rFonts w:ascii="Times New Roman" w:hAnsi="Times New Roman" w:cs="Times New Roman"/>
          <w:color w:val="0F1115"/>
          <w:sz w:val="36"/>
          <w:szCs w:val="30"/>
        </w:rPr>
        <w:t xml:space="preserve">Мастер-класс </w:t>
      </w:r>
    </w:p>
    <w:p w:rsidR="0086625E" w:rsidRPr="0086625E" w:rsidRDefault="0086625E" w:rsidP="0086625E">
      <w:pPr>
        <w:pStyle w:val="3"/>
        <w:shd w:val="clear" w:color="auto" w:fill="FFFFFF"/>
        <w:spacing w:before="480" w:after="240" w:line="240" w:lineRule="auto"/>
        <w:jc w:val="center"/>
        <w:rPr>
          <w:rFonts w:ascii="Times New Roman" w:hAnsi="Times New Roman" w:cs="Times New Roman"/>
          <w:b w:val="0"/>
          <w:color w:val="0F1115"/>
          <w:sz w:val="36"/>
          <w:szCs w:val="30"/>
        </w:rPr>
      </w:pPr>
      <w:r w:rsidRPr="0086625E">
        <w:rPr>
          <w:rFonts w:ascii="Times New Roman" w:hAnsi="Times New Roman" w:cs="Times New Roman"/>
          <w:b w:val="0"/>
          <w:color w:val="0F1115"/>
          <w:sz w:val="36"/>
          <w:szCs w:val="30"/>
        </w:rPr>
        <w:t>«Игровые приёмы разучивания песен для конкурсов»</w:t>
      </w:r>
    </w:p>
    <w:p w:rsidR="0086625E" w:rsidRPr="00926B70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86625E" w:rsidRPr="00E03D79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86625E" w:rsidRPr="001E23FE" w:rsidRDefault="0086625E" w:rsidP="0086625E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86625E" w:rsidRDefault="0086625E" w:rsidP="0086625E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86625E" w:rsidRDefault="0086625E" w:rsidP="0086625E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86625E" w:rsidRDefault="0086625E" w:rsidP="0086625E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86625E" w:rsidRDefault="0086625E" w:rsidP="0086625E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86625E" w:rsidRDefault="0086625E" w:rsidP="0086625E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86625E" w:rsidRDefault="0086625E" w:rsidP="0086625E">
      <w:pPr>
        <w:pStyle w:val="3"/>
        <w:shd w:val="clear" w:color="auto" w:fill="FFFFFF"/>
        <w:spacing w:before="0" w:line="276" w:lineRule="auto"/>
        <w:ind w:firstLine="567"/>
        <w:contextualSpacing/>
        <w:jc w:val="both"/>
        <w:rPr>
          <w:color w:val="0F1115"/>
          <w:sz w:val="24"/>
          <w:szCs w:val="24"/>
        </w:rPr>
      </w:pPr>
    </w:p>
    <w:p w:rsidR="0086625E" w:rsidRPr="0013020F" w:rsidRDefault="0086625E" w:rsidP="0086625E">
      <w:pPr>
        <w:pStyle w:val="3"/>
        <w:shd w:val="clear" w:color="auto" w:fill="FFFFFF"/>
        <w:spacing w:before="0" w:line="276" w:lineRule="auto"/>
        <w:ind w:firstLine="567"/>
        <w:contextualSpacing/>
        <w:jc w:val="both"/>
        <w:rPr>
          <w:color w:val="0F1115"/>
          <w:sz w:val="24"/>
          <w:szCs w:val="24"/>
        </w:rPr>
      </w:pPr>
    </w:p>
    <w:p w:rsidR="0086625E" w:rsidRDefault="0086625E" w:rsidP="0086625E">
      <w:pPr>
        <w:rPr>
          <w:rStyle w:val="a4"/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Style w:val="a4"/>
          <w:color w:val="0F1115"/>
        </w:rPr>
        <w:br w:type="page"/>
      </w:r>
    </w:p>
    <w:p w:rsidR="009E1D25" w:rsidRDefault="009E1D25" w:rsidP="009E1D2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9E1D25">
        <w:rPr>
          <w:rStyle w:val="a4"/>
          <w:color w:val="0F1115"/>
        </w:rPr>
        <w:lastRenderedPageBreak/>
        <w:t>Целевая аудитория:</w:t>
      </w:r>
      <w:r w:rsidRPr="009E1D25">
        <w:rPr>
          <w:color w:val="0F1115"/>
        </w:rPr>
        <w:t> музыкальные руководители, воспитатели подготовительных групп, педагоги ДОУ (15 чел.).</w:t>
      </w:r>
    </w:p>
    <w:p w:rsidR="009E1D25" w:rsidRPr="009E1D25" w:rsidRDefault="009E1D25" w:rsidP="009E1D2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9E1D25">
        <w:rPr>
          <w:rStyle w:val="a4"/>
          <w:color w:val="0F1115"/>
        </w:rPr>
        <w:t>Формат:</w:t>
      </w:r>
      <w:r w:rsidRPr="009E1D25">
        <w:rPr>
          <w:color w:val="0F1115"/>
        </w:rPr>
        <w:t> очный, продолжительность – 50 мин.</w:t>
      </w:r>
    </w:p>
    <w:p w:rsidR="009E1D25" w:rsidRPr="009E1D25" w:rsidRDefault="009E1D25" w:rsidP="009E1D25">
      <w:pPr>
        <w:pStyle w:val="4"/>
        <w:shd w:val="clear" w:color="auto" w:fill="FFFFFF"/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9E1D25">
        <w:rPr>
          <w:rFonts w:ascii="Times New Roman" w:hAnsi="Times New Roman" w:cs="Times New Roman"/>
          <w:color w:val="0F1115"/>
          <w:sz w:val="24"/>
          <w:szCs w:val="24"/>
        </w:rPr>
        <w:t>Цель</w:t>
      </w:r>
    </w:p>
    <w:p w:rsidR="009E1D25" w:rsidRPr="009E1D25" w:rsidRDefault="009E1D25" w:rsidP="009E1D2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Познакомить педагогов с эффективными игровыми методами и приёмами быстрого и качественного разучивания песен с детьми для выступлений на конкурсах и фестивалях.</w:t>
      </w:r>
    </w:p>
    <w:p w:rsidR="009E1D25" w:rsidRPr="009E1D25" w:rsidRDefault="009E1D25" w:rsidP="009E1D25">
      <w:pPr>
        <w:pStyle w:val="4"/>
        <w:shd w:val="clear" w:color="auto" w:fill="FFFFFF"/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9E1D25">
        <w:rPr>
          <w:rFonts w:ascii="Times New Roman" w:hAnsi="Times New Roman" w:cs="Times New Roman"/>
          <w:color w:val="0F1115"/>
          <w:sz w:val="24"/>
          <w:szCs w:val="24"/>
        </w:rPr>
        <w:t>Задачи</w:t>
      </w:r>
    </w:p>
    <w:p w:rsidR="009E1D25" w:rsidRPr="009E1D25" w:rsidRDefault="009E1D25" w:rsidP="009E1D25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Систематизировать игровые приёмы разучивания песен (понимание текста, запоминание мелодии, работа над выразительностью).</w:t>
      </w:r>
    </w:p>
    <w:p w:rsidR="009E1D25" w:rsidRPr="009E1D25" w:rsidRDefault="009E1D25" w:rsidP="009E1D25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Обучить конкретным методикам: «живые картинки», «звуковое эхо», «</w:t>
      </w:r>
      <w:proofErr w:type="spellStart"/>
      <w:r w:rsidRPr="009E1D25">
        <w:rPr>
          <w:color w:val="0F1115"/>
        </w:rPr>
        <w:t>дирижирование</w:t>
      </w:r>
      <w:proofErr w:type="spellEnd"/>
      <w:r w:rsidRPr="009E1D25">
        <w:rPr>
          <w:color w:val="0F1115"/>
        </w:rPr>
        <w:t>», «ролевое пение», «ритмическое моделирование».</w:t>
      </w:r>
    </w:p>
    <w:p w:rsidR="009E1D25" w:rsidRPr="009E1D25" w:rsidRDefault="009E1D25" w:rsidP="009E1D25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Отработать навыки работы с конкурсным репертуаром в сжатые сроки.</w:t>
      </w:r>
    </w:p>
    <w:p w:rsidR="009E1D25" w:rsidRPr="009E1D25" w:rsidRDefault="009E1D25" w:rsidP="009E1D25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 xml:space="preserve">Продемонстрировать </w:t>
      </w:r>
      <w:proofErr w:type="spellStart"/>
      <w:r w:rsidRPr="009E1D25">
        <w:rPr>
          <w:color w:val="0F1115"/>
        </w:rPr>
        <w:t>видеопримеры</w:t>
      </w:r>
      <w:proofErr w:type="spellEnd"/>
      <w:r w:rsidRPr="009E1D25">
        <w:rPr>
          <w:color w:val="0F1115"/>
        </w:rPr>
        <w:t xml:space="preserve"> успешных конкурсных выступлений с анализом приёмов подготовки.</w:t>
      </w:r>
    </w:p>
    <w:p w:rsidR="009E1D25" w:rsidRPr="009E1D25" w:rsidRDefault="009E1D25" w:rsidP="009E1D25">
      <w:pPr>
        <w:pStyle w:val="ds-markdown-paragraph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Раздать методические рекомендации.</w:t>
      </w:r>
    </w:p>
    <w:p w:rsidR="009E1D25" w:rsidRPr="009E1D25" w:rsidRDefault="009E1D25" w:rsidP="009E1D25">
      <w:pPr>
        <w:pStyle w:val="4"/>
        <w:shd w:val="clear" w:color="auto" w:fill="FFFFFF"/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9E1D25">
        <w:rPr>
          <w:rFonts w:ascii="Times New Roman" w:hAnsi="Times New Roman" w:cs="Times New Roman"/>
          <w:color w:val="0F1115"/>
          <w:sz w:val="24"/>
          <w:szCs w:val="24"/>
        </w:rPr>
        <w:t>Содержание мастер-класса</w:t>
      </w:r>
    </w:p>
    <w:p w:rsidR="009E1D25" w:rsidRPr="009E1D25" w:rsidRDefault="009E1D25" w:rsidP="009E1D2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9E1D25">
        <w:rPr>
          <w:rStyle w:val="a4"/>
          <w:color w:val="0F1115"/>
        </w:rPr>
        <w:t>1. Теоретическая часть (10 мин)</w:t>
      </w:r>
    </w:p>
    <w:p w:rsidR="009E1D25" w:rsidRPr="009E1D25" w:rsidRDefault="009E1D25" w:rsidP="009E1D25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Особенности конкурсного репертуара (как выбрать, возрастные ограничения, тематика).</w:t>
      </w:r>
    </w:p>
    <w:p w:rsidR="009E1D25" w:rsidRPr="009E1D25" w:rsidRDefault="009E1D25" w:rsidP="009E1D25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Этапы разучивания песни: знакомство (эмоциональный отклик) → запоминание текста → работа над мелодией → выразительность → сценический образ.</w:t>
      </w:r>
    </w:p>
    <w:p w:rsidR="009E1D25" w:rsidRPr="009E1D25" w:rsidRDefault="009E1D25" w:rsidP="009E1D25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 xml:space="preserve">Почему игровые методы эффективнее </w:t>
      </w:r>
      <w:proofErr w:type="gramStart"/>
      <w:r w:rsidRPr="009E1D25">
        <w:rPr>
          <w:color w:val="0F1115"/>
        </w:rPr>
        <w:t>традиционных</w:t>
      </w:r>
      <w:proofErr w:type="gramEnd"/>
      <w:r w:rsidRPr="009E1D25">
        <w:rPr>
          <w:color w:val="0F1115"/>
        </w:rPr>
        <w:t xml:space="preserve"> (запоминание через действие, эмоциональная вовлечённость, снижение стресса).</w:t>
      </w:r>
    </w:p>
    <w:p w:rsidR="009E1D25" w:rsidRPr="009E1D25" w:rsidRDefault="009E1D25" w:rsidP="009E1D2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9E1D25">
        <w:rPr>
          <w:rStyle w:val="a4"/>
          <w:color w:val="0F1115"/>
        </w:rPr>
        <w:t>2. Практическая часть (30 мин)</w:t>
      </w:r>
    </w:p>
    <w:p w:rsidR="009E1D25" w:rsidRPr="009E1D25" w:rsidRDefault="009E1D25" w:rsidP="009E1D2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Демонстрация и отработка приёмов на примере песни (например, «Солнечный круг» или аналогичной патриотической песни для конкурса):</w:t>
      </w:r>
    </w:p>
    <w:tbl>
      <w:tblPr>
        <w:tblStyle w:val="a5"/>
        <w:tblW w:w="10598" w:type="dxa"/>
        <w:tblLook w:val="04A0"/>
      </w:tblPr>
      <w:tblGrid>
        <w:gridCol w:w="1940"/>
        <w:gridCol w:w="3962"/>
        <w:gridCol w:w="4696"/>
      </w:tblGrid>
      <w:tr w:rsidR="009E1D25" w:rsidRPr="009E1D25" w:rsidTr="009E1D25"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Приём</w:t>
            </w:r>
          </w:p>
        </w:tc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4696" w:type="dxa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Как применяется на занятии</w:t>
            </w:r>
          </w:p>
        </w:tc>
      </w:tr>
      <w:tr w:rsidR="009E1D25" w:rsidRPr="009E1D25" w:rsidTr="009E1D25"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«Живые картинки»</w:t>
            </w:r>
          </w:p>
        </w:tc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Каждая строка текста иллюстрируется движением или мимикой</w:t>
            </w:r>
          </w:p>
        </w:tc>
        <w:tc>
          <w:tcPr>
            <w:tcW w:w="4696" w:type="dxa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«Пусть всегда будет солнце» – руки вверх; «Пусть всегда будет небо» – руки в стороны; «Пусть всегда будет мама» – обнимаем себя.</w:t>
            </w:r>
          </w:p>
        </w:tc>
      </w:tr>
      <w:tr w:rsidR="009E1D25" w:rsidRPr="009E1D25" w:rsidTr="009E1D25"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«Ритмическое эхо»</w:t>
            </w:r>
          </w:p>
        </w:tc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Сначала прохлопываем ритм, потом поём с ритмическим сопровождением</w:t>
            </w:r>
          </w:p>
        </w:tc>
        <w:tc>
          <w:tcPr>
            <w:tcW w:w="4696" w:type="dxa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Педагог прохлопывает ритм припева, дети повторяют, затем поют и прохлопывают одновременно.</w:t>
            </w:r>
          </w:p>
        </w:tc>
      </w:tr>
      <w:tr w:rsidR="009E1D25" w:rsidRPr="009E1D25" w:rsidTr="009E1D25"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«Пение по цепочке»</w:t>
            </w:r>
          </w:p>
        </w:tc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Каждый ребёнок поёт одну строчку – тренировка слухового контроля</w:t>
            </w:r>
          </w:p>
        </w:tc>
        <w:tc>
          <w:tcPr>
            <w:tcW w:w="4696" w:type="dxa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Передаём «микрофон» (игрушечный) по кругу, каждый поёт свою фразу. Педагог корректирует интонацию индивидуально.</w:t>
            </w:r>
          </w:p>
        </w:tc>
      </w:tr>
      <w:tr w:rsidR="009E1D25" w:rsidRPr="009E1D25" w:rsidTr="009E1D25"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«Дирижёр»</w:t>
            </w:r>
          </w:p>
        </w:tc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Один ребёнок показывает динамику, темп, вступление – остальные подстраиваются</w:t>
            </w:r>
          </w:p>
        </w:tc>
        <w:tc>
          <w:tcPr>
            <w:tcW w:w="4696" w:type="dxa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Водящий поднимает руку – поём громко, опускает – тихо, машет – ускоряем.</w:t>
            </w:r>
          </w:p>
        </w:tc>
      </w:tr>
      <w:tr w:rsidR="009E1D25" w:rsidRPr="009E1D25" w:rsidTr="009E1D25"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«Ролевое пение»</w:t>
            </w:r>
          </w:p>
        </w:tc>
        <w:tc>
          <w:tcPr>
            <w:tcW w:w="0" w:type="auto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Распределение ролей (солист, хор, подголоски) внутри группы</w:t>
            </w:r>
          </w:p>
        </w:tc>
        <w:tc>
          <w:tcPr>
            <w:tcW w:w="4696" w:type="dxa"/>
            <w:hideMark/>
          </w:tcPr>
          <w:p w:rsidR="009E1D25" w:rsidRPr="009E1D25" w:rsidRDefault="009E1D25" w:rsidP="009E1D2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E1D25">
              <w:rPr>
                <w:rFonts w:ascii="Times New Roman" w:hAnsi="Times New Roman" w:cs="Times New Roman"/>
                <w:sz w:val="24"/>
                <w:szCs w:val="24"/>
              </w:rPr>
              <w:t>Часть детей поёт запевы, часть – припев, солисты – отдельные фразы.</w:t>
            </w:r>
          </w:p>
        </w:tc>
      </w:tr>
    </w:tbl>
    <w:p w:rsidR="009E1D25" w:rsidRDefault="009E1D25" w:rsidP="009E1D2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rStyle w:val="a4"/>
          <w:color w:val="0F1115"/>
        </w:rPr>
      </w:pPr>
    </w:p>
    <w:p w:rsidR="009E1D25" w:rsidRPr="009E1D25" w:rsidRDefault="009E1D25" w:rsidP="009E1D2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9E1D25">
        <w:rPr>
          <w:rStyle w:val="a4"/>
          <w:color w:val="0F1115"/>
        </w:rPr>
        <w:t>Практическое задание для педагогов:</w:t>
      </w:r>
    </w:p>
    <w:p w:rsidR="009E1D25" w:rsidRPr="009E1D25" w:rsidRDefault="009E1D25" w:rsidP="009E1D25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Участники делятся на 3 группы. Каждая получает текст песни и за 10 минут должна подготовить фрагмент выступления, используя 2–3 игровых приёма.</w:t>
      </w:r>
    </w:p>
    <w:p w:rsidR="009E1D25" w:rsidRPr="009E1D25" w:rsidRDefault="009E1D25" w:rsidP="009E1D25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lastRenderedPageBreak/>
        <w:t>Затем – презентация и обсуждение: что получилось, какие приёмы были самыми эффективными.</w:t>
      </w:r>
    </w:p>
    <w:p w:rsidR="009E1D25" w:rsidRPr="009E1D25" w:rsidRDefault="009E1D25" w:rsidP="009E1D2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</w:rPr>
      </w:pPr>
      <w:r w:rsidRPr="009E1D25">
        <w:rPr>
          <w:rStyle w:val="a4"/>
          <w:color w:val="0F1115"/>
        </w:rPr>
        <w:t>3. Заключительная часть (10 мин)</w:t>
      </w:r>
    </w:p>
    <w:p w:rsidR="009E1D25" w:rsidRPr="009E1D25" w:rsidRDefault="009E1D25" w:rsidP="009E1D2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Демонстрация видеозаписей детских конкурсных выступлений (с комментариями: какие приёмы использовались на репетициях).</w:t>
      </w:r>
    </w:p>
    <w:p w:rsidR="009E1D25" w:rsidRPr="009E1D25" w:rsidRDefault="009E1D25" w:rsidP="009E1D2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Рефлексия: «Какой приём вы возьмёте в работу в первую очередь?».</w:t>
      </w:r>
    </w:p>
    <w:p w:rsidR="009E1D25" w:rsidRPr="009E1D25" w:rsidRDefault="009E1D25" w:rsidP="009E1D25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proofErr w:type="spellStart"/>
      <w:r w:rsidRPr="009E1D25">
        <w:rPr>
          <w:color w:val="0F1115"/>
        </w:rPr>
        <w:t>Раздатка</w:t>
      </w:r>
      <w:proofErr w:type="spellEnd"/>
      <w:r w:rsidRPr="009E1D25">
        <w:rPr>
          <w:color w:val="0F1115"/>
        </w:rPr>
        <w:t>: картотека игровых приёмов для разучивания песен, чек-лист «Как подготовить песню к конкурсу».</w:t>
      </w:r>
    </w:p>
    <w:p w:rsidR="009E1D25" w:rsidRPr="009E1D25" w:rsidRDefault="009E1D25" w:rsidP="009E1D25">
      <w:pPr>
        <w:pStyle w:val="4"/>
        <w:shd w:val="clear" w:color="auto" w:fill="FFFFFF"/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9E1D25">
        <w:rPr>
          <w:rFonts w:ascii="Times New Roman" w:hAnsi="Times New Roman" w:cs="Times New Roman"/>
          <w:color w:val="0F1115"/>
          <w:sz w:val="24"/>
          <w:szCs w:val="24"/>
        </w:rPr>
        <w:t>Практическая значимость</w:t>
      </w:r>
    </w:p>
    <w:p w:rsidR="009E1D25" w:rsidRPr="009E1D25" w:rsidRDefault="009E1D25" w:rsidP="009E1D25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Педагоги освоили конкретные игровые техники, ускоряющие процесс разучивания песен.</w:t>
      </w:r>
    </w:p>
    <w:p w:rsidR="009E1D25" w:rsidRPr="009E1D25" w:rsidRDefault="009E1D25" w:rsidP="009E1D25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Приёмы снижают стресс у детей (песня запоминается не как «зубрёжка», а как игра).</w:t>
      </w:r>
    </w:p>
    <w:p w:rsidR="009E1D25" w:rsidRPr="009E1D25" w:rsidRDefault="009E1D25" w:rsidP="009E1D25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Особенно полезно для подготовки к конкурсам с ограниченным временем (1–2 недели).</w:t>
      </w:r>
    </w:p>
    <w:p w:rsidR="009E1D25" w:rsidRPr="009E1D25" w:rsidRDefault="009E1D25" w:rsidP="009E1D25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Все приёмы апробированы автором и показали высокую эффективность (ускорение разучивания в 2 раза).</w:t>
      </w:r>
    </w:p>
    <w:p w:rsidR="009E1D25" w:rsidRPr="009E1D25" w:rsidRDefault="009E1D25" w:rsidP="009E1D25">
      <w:pPr>
        <w:pStyle w:val="4"/>
        <w:shd w:val="clear" w:color="auto" w:fill="FFFFFF"/>
        <w:spacing w:before="0" w:line="276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9E1D25">
        <w:rPr>
          <w:rFonts w:ascii="Times New Roman" w:hAnsi="Times New Roman" w:cs="Times New Roman"/>
          <w:color w:val="0F1115"/>
          <w:sz w:val="24"/>
          <w:szCs w:val="24"/>
        </w:rPr>
        <w:t>Результаты</w:t>
      </w:r>
    </w:p>
    <w:p w:rsidR="009E1D25" w:rsidRPr="009E1D25" w:rsidRDefault="009E1D25" w:rsidP="009E1D2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Участники отметили, что приёмы «эхо» и «живые картинки» наиболее универсальны.</w:t>
      </w:r>
    </w:p>
    <w:p w:rsidR="009E1D25" w:rsidRPr="009E1D25" w:rsidRDefault="009E1D25" w:rsidP="009E1D2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После мастер-класса качество подготовки детей к конкурсам в ДОУ повысилось – отмечено жюри городских конкурсов (повышение призовых мест с 1 до 4 за год).</w:t>
      </w:r>
    </w:p>
    <w:p w:rsidR="009E1D25" w:rsidRPr="009E1D25" w:rsidRDefault="009E1D25" w:rsidP="009E1D25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</w:rPr>
      </w:pPr>
      <w:r w:rsidRPr="009E1D25">
        <w:rPr>
          <w:color w:val="0F1115"/>
        </w:rPr>
        <w:t>Методика внедрена в работу 3 других музыкальных руководителей города.</w:t>
      </w:r>
    </w:p>
    <w:p w:rsidR="00116B9F" w:rsidRPr="009E1D25" w:rsidRDefault="00116B9F" w:rsidP="009E1D25">
      <w:pPr>
        <w:spacing w:after="0" w:line="276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9E1D25" w:rsidSect="00D25F57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A0FCA"/>
    <w:multiLevelType w:val="multilevel"/>
    <w:tmpl w:val="BC7A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6C588F"/>
    <w:multiLevelType w:val="multilevel"/>
    <w:tmpl w:val="46B86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1B1072"/>
    <w:multiLevelType w:val="multilevel"/>
    <w:tmpl w:val="51B63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956147"/>
    <w:multiLevelType w:val="multilevel"/>
    <w:tmpl w:val="4F48E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C96158"/>
    <w:multiLevelType w:val="multilevel"/>
    <w:tmpl w:val="5FCA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BD0DCF"/>
    <w:multiLevelType w:val="multilevel"/>
    <w:tmpl w:val="DFBA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25F57"/>
    <w:rsid w:val="00072227"/>
    <w:rsid w:val="00116B9F"/>
    <w:rsid w:val="001E2505"/>
    <w:rsid w:val="002170B5"/>
    <w:rsid w:val="00297EFB"/>
    <w:rsid w:val="002B2C6B"/>
    <w:rsid w:val="00425D17"/>
    <w:rsid w:val="00546435"/>
    <w:rsid w:val="00580CEF"/>
    <w:rsid w:val="005B0089"/>
    <w:rsid w:val="005E3D9F"/>
    <w:rsid w:val="00607E8B"/>
    <w:rsid w:val="00676CB4"/>
    <w:rsid w:val="0086625E"/>
    <w:rsid w:val="009B70E6"/>
    <w:rsid w:val="009E1D25"/>
    <w:rsid w:val="00A93753"/>
    <w:rsid w:val="00C31827"/>
    <w:rsid w:val="00D226D8"/>
    <w:rsid w:val="00D25F57"/>
    <w:rsid w:val="00D81B98"/>
    <w:rsid w:val="00DF5497"/>
    <w:rsid w:val="00EC4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D25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5F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25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25F57"/>
    <w:rPr>
      <w:i/>
      <w:iCs/>
    </w:rPr>
  </w:style>
  <w:style w:type="character" w:styleId="a4">
    <w:name w:val="Strong"/>
    <w:basedOn w:val="a0"/>
    <w:uiPriority w:val="22"/>
    <w:qFormat/>
    <w:rsid w:val="00D25F5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EC459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C459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table" w:styleId="a5">
    <w:name w:val="Table Grid"/>
    <w:basedOn w:val="a1"/>
    <w:uiPriority w:val="39"/>
    <w:rsid w:val="00EC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86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2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0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7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2026-07-26T04:24:00Z</dcterms:created>
  <dcterms:modified xsi:type="dcterms:W3CDTF">2026-08-31T02:50:00Z</dcterms:modified>
</cp:coreProperties>
</file>