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4915EA" w:rsidRPr="001E23FE" w:rsidRDefault="004915EA" w:rsidP="004915E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4915EA" w:rsidRPr="001E23FE" w:rsidRDefault="004915EA" w:rsidP="004915EA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4915EA" w:rsidRPr="004915EA" w:rsidRDefault="004915EA" w:rsidP="004915EA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>«Как научить ребёнка петь»</w:t>
      </w:r>
      <w:r w:rsidRPr="004915EA">
        <w:rPr>
          <w:b w:val="0"/>
          <w:color w:val="0F1115"/>
          <w:sz w:val="48"/>
          <w:szCs w:val="24"/>
        </w:rPr>
        <w:t xml:space="preserve"> </w:t>
      </w:r>
    </w:p>
    <w:p w:rsidR="004915EA" w:rsidRDefault="004915EA" w:rsidP="004915E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4915EA" w:rsidRDefault="004915EA" w:rsidP="004915E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4915EA" w:rsidRDefault="004915EA" w:rsidP="004915E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4915EA" w:rsidRDefault="004915EA" w:rsidP="004915E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4915EA" w:rsidRDefault="004915EA" w:rsidP="004915EA">
      <w:pPr>
        <w:pStyle w:val="a5"/>
        <w:shd w:val="clear" w:color="auto" w:fill="FFFFFF"/>
        <w:spacing w:before="240" w:beforeAutospacing="0" w:after="240" w:afterAutospacing="0"/>
        <w:jc w:val="center"/>
      </w:pP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4915EA" w:rsidRDefault="004915EA" w:rsidP="004915EA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4915EA" w:rsidRDefault="004915EA" w:rsidP="004915EA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Целевая аудитория:</w:t>
      </w: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(12 человек).</w:t>
      </w:r>
    </w:p>
    <w:p w:rsid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очный, продолжительность – 50 минут.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музыкальный зал.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обучение родителей практическим приёмам развития певческого голоса у детей дошкольного возраста в домашних условиях, создание положительного эмоционального фона для занятий пением.</w:t>
      </w:r>
    </w:p>
    <w:p w:rsidR="007E1A8B" w:rsidRPr="007E1A8B" w:rsidRDefault="007E1A8B" w:rsidP="007E1A8B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7E1A8B" w:rsidRPr="007E1A8B" w:rsidRDefault="007E1A8B" w:rsidP="007E1A8B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Объяснить возрастные особенности голосового аппарата детей (как не навредить).</w:t>
      </w:r>
    </w:p>
    <w:p w:rsidR="007E1A8B" w:rsidRPr="007E1A8B" w:rsidRDefault="007E1A8B" w:rsidP="007E1A8B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Показать простые упражнения для развития слуха, дыхания, артикуляции.</w:t>
      </w:r>
    </w:p>
    <w:p w:rsidR="007E1A8B" w:rsidRPr="007E1A8B" w:rsidRDefault="007E1A8B" w:rsidP="007E1A8B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Обучить игровым приёмам разучивания песен дома («эхо», «звукоподражание», «пение по цепочке»).</w:t>
      </w:r>
    </w:p>
    <w:p w:rsidR="007E1A8B" w:rsidRPr="007E1A8B" w:rsidRDefault="007E1A8B" w:rsidP="007E1A8B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комфортную атмосферу для родителей, чтобы они перестали бояться «неправильного» пения.</w:t>
      </w:r>
    </w:p>
    <w:p w:rsidR="007E1A8B" w:rsidRPr="007E1A8B" w:rsidRDefault="007E1A8B" w:rsidP="007E1A8B">
      <w:pPr>
        <w:numPr>
          <w:ilvl w:val="0"/>
          <w:numId w:val="2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Раздать практические материалы (ноты-шпаргалки, аудио-подборки).</w:t>
      </w:r>
    </w:p>
    <w:p w:rsidR="007E1A8B" w:rsidRPr="007E1A8B" w:rsidRDefault="007E1A8B" w:rsidP="007E1A8B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мастер-класса: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Теоретическая часть (12 мин)</w:t>
      </w:r>
    </w:p>
    <w:p w:rsidR="007E1A8B" w:rsidRPr="007E1A8B" w:rsidRDefault="007E1A8B" w:rsidP="007E1A8B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Голосовой аппарат ребёнка: анатомические особенности (связки тонкие, дыхание слабое).</w:t>
      </w:r>
    </w:p>
    <w:p w:rsidR="007E1A8B" w:rsidRPr="007E1A8B" w:rsidRDefault="007E1A8B" w:rsidP="007E1A8B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Охрана голоса: что нельзя делать (кричать, петь слишком высоко или долго, петь в холодном помещении).</w:t>
      </w:r>
    </w:p>
    <w:p w:rsidR="007E1A8B" w:rsidRPr="007E1A8B" w:rsidRDefault="007E1A8B" w:rsidP="007E1A8B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заинтересовать ребёнка пением: личный пример, игровая форма, поощрение.</w:t>
      </w:r>
    </w:p>
    <w:p w:rsidR="007E1A8B" w:rsidRPr="007E1A8B" w:rsidRDefault="007E1A8B" w:rsidP="007E1A8B">
      <w:pPr>
        <w:numPr>
          <w:ilvl w:val="0"/>
          <w:numId w:val="2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Этапы обучения: от звукоподражания к простым </w:t>
      </w:r>
      <w:proofErr w:type="spellStart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попевкам</w:t>
      </w:r>
      <w:proofErr w:type="spellEnd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затем – к песням.</w:t>
      </w:r>
      <w:proofErr w:type="gramEnd"/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(30 мин)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для родителей (выполняют вместе с ведущим):</w:t>
      </w:r>
    </w:p>
    <w:tbl>
      <w:tblPr>
        <w:tblStyle w:val="a4"/>
        <w:tblW w:w="9416" w:type="dxa"/>
        <w:tblLook w:val="04A0"/>
      </w:tblPr>
      <w:tblGrid>
        <w:gridCol w:w="3364"/>
        <w:gridCol w:w="2472"/>
        <w:gridCol w:w="3580"/>
      </w:tblGrid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Упражнение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Техника выполнения</w:t>
            </w:r>
          </w:p>
        </w:tc>
      </w:tr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«Дыхание» – «Задуй свечу», «Подуй на одуванчик»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Тренировка выдоха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Сделать глубокий вдох носом, медленный выдох через рот со звуком «</w:t>
            </w:r>
            <w:proofErr w:type="spellStart"/>
            <w:r w:rsidRPr="007E1A8B">
              <w:rPr>
                <w:rFonts w:ascii="Times New Roman" w:hAnsi="Times New Roman" w:cs="Times New Roman"/>
              </w:rPr>
              <w:t>ф-ф-ф</w:t>
            </w:r>
            <w:proofErr w:type="spellEnd"/>
            <w:r w:rsidRPr="007E1A8B">
              <w:rPr>
                <w:rFonts w:ascii="Times New Roman" w:hAnsi="Times New Roman" w:cs="Times New Roman"/>
              </w:rPr>
              <w:t>» или «</w:t>
            </w:r>
            <w:proofErr w:type="spellStart"/>
            <w:r w:rsidRPr="007E1A8B">
              <w:rPr>
                <w:rFonts w:ascii="Times New Roman" w:hAnsi="Times New Roman" w:cs="Times New Roman"/>
              </w:rPr>
              <w:t>с-с-с</w:t>
            </w:r>
            <w:proofErr w:type="spellEnd"/>
            <w:r w:rsidRPr="007E1A8B">
              <w:rPr>
                <w:rFonts w:ascii="Times New Roman" w:hAnsi="Times New Roman" w:cs="Times New Roman"/>
              </w:rPr>
              <w:t>».</w:t>
            </w:r>
          </w:p>
        </w:tc>
      </w:tr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Артикуляционная гимнастика – «Лошадка», «Улыбка-хоботок», «Чашечка»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Развитие подвижности органов артикуляции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Выполнять перед зеркалом, повторять по 5–6 раз.</w:t>
            </w:r>
          </w:p>
        </w:tc>
      </w:tr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«Звуковое эхо»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Развитие интонационного слуха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Педагог поёт короткую фразу на гласной («а-а-а», «у-у-у»), родители повторяют точно.</w:t>
            </w:r>
          </w:p>
        </w:tc>
      </w:tr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«Пение по цепочке»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Развитие слуха и памяти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Педагог поёт строчку песни «Пусть бегут неуклюже» – родители повторяют, затем по очереди.</w:t>
            </w:r>
          </w:p>
        </w:tc>
      </w:tr>
      <w:tr w:rsidR="007E1A8B" w:rsidRPr="007E1A8B" w:rsidTr="007E1A8B"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«Вокальный массаж» – лёгкое постукивание по грудной клетке, плечам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Снятие мышечных зажимов</w:t>
            </w:r>
          </w:p>
        </w:tc>
        <w:tc>
          <w:tcPr>
            <w:tcW w:w="0" w:type="auto"/>
            <w:hideMark/>
          </w:tcPr>
          <w:p w:rsidR="007E1A8B" w:rsidRPr="007E1A8B" w:rsidRDefault="007E1A8B" w:rsidP="007E1A8B">
            <w:pPr>
              <w:rPr>
                <w:rFonts w:ascii="Times New Roman" w:hAnsi="Times New Roman" w:cs="Times New Roman"/>
              </w:rPr>
            </w:pPr>
            <w:r w:rsidRPr="007E1A8B">
              <w:rPr>
                <w:rFonts w:ascii="Times New Roman" w:hAnsi="Times New Roman" w:cs="Times New Roman"/>
              </w:rPr>
              <w:t>Выполнять перед пением для расслабления.</w:t>
            </w:r>
          </w:p>
        </w:tc>
      </w:tr>
    </w:tbl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Разучивание простой песенки «Солнышко» (пример):</w:t>
      </w:r>
    </w:p>
    <w:p w:rsidR="007E1A8B" w:rsidRPr="007E1A8B" w:rsidRDefault="007E1A8B" w:rsidP="007E1A8B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Сначала слушаем запись, обсуждаем характер.</w:t>
      </w:r>
    </w:p>
    <w:p w:rsidR="007E1A8B" w:rsidRPr="007E1A8B" w:rsidRDefault="007E1A8B" w:rsidP="007E1A8B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Разучиваем те</w:t>
      </w:r>
      <w:proofErr w:type="gramStart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кст с дв</w:t>
      </w:r>
      <w:proofErr w:type="gramEnd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ижениями.</w:t>
      </w:r>
    </w:p>
    <w:p w:rsidR="007E1A8B" w:rsidRPr="007E1A8B" w:rsidRDefault="007E1A8B" w:rsidP="007E1A8B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Поём по фразам с помощью «эхо».</w:t>
      </w:r>
    </w:p>
    <w:p w:rsidR="007E1A8B" w:rsidRPr="007E1A8B" w:rsidRDefault="007E1A8B" w:rsidP="007E1A8B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Исполняем вместе (родители поют хором).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Заключительная часть (8 мин)</w:t>
      </w:r>
    </w:p>
    <w:p w:rsidR="007E1A8B" w:rsidRPr="007E1A8B" w:rsidRDefault="007E1A8B" w:rsidP="007E1A8B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Советы по организации домашних «концертов»: микрофон из расчёски, караоке, пение под аккомпанемент ложек.</w:t>
      </w:r>
    </w:p>
    <w:p w:rsidR="007E1A8B" w:rsidRPr="007E1A8B" w:rsidRDefault="007E1A8B" w:rsidP="007E1A8B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Раздатка</w:t>
      </w:r>
      <w:proofErr w:type="spellEnd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памятка «10 правил для домашнего пения», список рекомендуемых песен для детей 3–7 лет.</w:t>
      </w:r>
    </w:p>
    <w:p w:rsidR="007E1A8B" w:rsidRPr="007E1A8B" w:rsidRDefault="007E1A8B" w:rsidP="007E1A8B">
      <w:pPr>
        <w:numPr>
          <w:ilvl w:val="0"/>
          <w:numId w:val="25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Обсуждение: «Какие страхи у вас были и как мы их преодолели?».</w:t>
      </w:r>
    </w:p>
    <w:p w:rsidR="007E1A8B" w:rsidRPr="007E1A8B" w:rsidRDefault="007E1A8B" w:rsidP="007E1A8B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Используемые технологии:</w:t>
      </w: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здоровьесберегающие</w:t>
      </w:r>
      <w:proofErr w:type="spellEnd"/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(дыхательная, артикуляционная гимнастика), игровые, ИКТ (аудиозаписи, караоке).</w:t>
      </w:r>
    </w:p>
    <w:p w:rsid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значимость: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Родители получили базовые навыки вокальной работы с детьми, перестали бояться петь дома, узнали, как поддерживать интерес ребёнка к пению и как не навредить голосу.</w:t>
      </w:r>
    </w:p>
    <w:p w:rsidR="007E1A8B" w:rsidRPr="007E1A8B" w:rsidRDefault="007E1A8B" w:rsidP="007E1A8B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Результаты:</w:t>
      </w:r>
    </w:p>
    <w:p w:rsidR="007E1A8B" w:rsidRPr="007E1A8B" w:rsidRDefault="007E1A8B" w:rsidP="007E1A8B">
      <w:pPr>
        <w:numPr>
          <w:ilvl w:val="0"/>
          <w:numId w:val="2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100% родителей отметили, что будут использовать упражнения дома.</w:t>
      </w:r>
    </w:p>
    <w:p w:rsidR="007E1A8B" w:rsidRPr="007E1A8B" w:rsidRDefault="007E1A8B" w:rsidP="007E1A8B">
      <w:pPr>
        <w:numPr>
          <w:ilvl w:val="0"/>
          <w:numId w:val="2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80% начали петь с детьми хотя бы 2–3 раза в неделю (по отзывам через месяц).</w:t>
      </w:r>
    </w:p>
    <w:p w:rsidR="007E1A8B" w:rsidRPr="007E1A8B" w:rsidRDefault="007E1A8B" w:rsidP="007E1A8B">
      <w:pPr>
        <w:numPr>
          <w:ilvl w:val="0"/>
          <w:numId w:val="2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детей улучшилось настроение, появилась радость от совместного пения.</w:t>
      </w:r>
    </w:p>
    <w:p w:rsidR="007E1A8B" w:rsidRPr="007E1A8B" w:rsidRDefault="007E1A8B" w:rsidP="007E1A8B">
      <w:pPr>
        <w:numPr>
          <w:ilvl w:val="0"/>
          <w:numId w:val="26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E1A8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Родители активно пользуются раздаточными материалами.</w:t>
      </w:r>
    </w:p>
    <w:p w:rsidR="00116B9F" w:rsidRPr="007E1A8B" w:rsidRDefault="00116B9F" w:rsidP="007E1A8B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7E1A8B" w:rsidSect="00004F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1F38"/>
    <w:multiLevelType w:val="multilevel"/>
    <w:tmpl w:val="A272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8521E"/>
    <w:multiLevelType w:val="multilevel"/>
    <w:tmpl w:val="137A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460017"/>
    <w:multiLevelType w:val="multilevel"/>
    <w:tmpl w:val="1CA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D63C73"/>
    <w:multiLevelType w:val="multilevel"/>
    <w:tmpl w:val="B5E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B142B"/>
    <w:multiLevelType w:val="multilevel"/>
    <w:tmpl w:val="F25E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8197F"/>
    <w:multiLevelType w:val="multilevel"/>
    <w:tmpl w:val="C778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A95ADC"/>
    <w:multiLevelType w:val="multilevel"/>
    <w:tmpl w:val="09EC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D1905"/>
    <w:multiLevelType w:val="multilevel"/>
    <w:tmpl w:val="074C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710B32"/>
    <w:multiLevelType w:val="multilevel"/>
    <w:tmpl w:val="7B4C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2865EC"/>
    <w:multiLevelType w:val="multilevel"/>
    <w:tmpl w:val="941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372714"/>
    <w:multiLevelType w:val="multilevel"/>
    <w:tmpl w:val="EA18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CF5FA4"/>
    <w:multiLevelType w:val="multilevel"/>
    <w:tmpl w:val="A9D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80486F"/>
    <w:multiLevelType w:val="multilevel"/>
    <w:tmpl w:val="197C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555E64"/>
    <w:multiLevelType w:val="multilevel"/>
    <w:tmpl w:val="C92A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121DFD"/>
    <w:multiLevelType w:val="multilevel"/>
    <w:tmpl w:val="524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A157A6"/>
    <w:multiLevelType w:val="multilevel"/>
    <w:tmpl w:val="A07A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AC2295"/>
    <w:multiLevelType w:val="multilevel"/>
    <w:tmpl w:val="F380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51719F"/>
    <w:multiLevelType w:val="multilevel"/>
    <w:tmpl w:val="3DCC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A966D6"/>
    <w:multiLevelType w:val="multilevel"/>
    <w:tmpl w:val="BB7E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0E037D"/>
    <w:multiLevelType w:val="multilevel"/>
    <w:tmpl w:val="1DB4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757BD8"/>
    <w:multiLevelType w:val="multilevel"/>
    <w:tmpl w:val="DDC6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090298"/>
    <w:multiLevelType w:val="multilevel"/>
    <w:tmpl w:val="8450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8955F0"/>
    <w:multiLevelType w:val="multilevel"/>
    <w:tmpl w:val="622E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15565E"/>
    <w:multiLevelType w:val="multilevel"/>
    <w:tmpl w:val="25F4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8E42AF"/>
    <w:multiLevelType w:val="multilevel"/>
    <w:tmpl w:val="1114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6610DE"/>
    <w:multiLevelType w:val="multilevel"/>
    <w:tmpl w:val="835A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17"/>
  </w:num>
  <w:num w:numId="5">
    <w:abstractNumId w:val="9"/>
  </w:num>
  <w:num w:numId="6">
    <w:abstractNumId w:val="1"/>
  </w:num>
  <w:num w:numId="7">
    <w:abstractNumId w:val="23"/>
  </w:num>
  <w:num w:numId="8">
    <w:abstractNumId w:val="19"/>
  </w:num>
  <w:num w:numId="9">
    <w:abstractNumId w:val="13"/>
  </w:num>
  <w:num w:numId="10">
    <w:abstractNumId w:val="15"/>
  </w:num>
  <w:num w:numId="11">
    <w:abstractNumId w:val="18"/>
  </w:num>
  <w:num w:numId="12">
    <w:abstractNumId w:val="14"/>
  </w:num>
  <w:num w:numId="13">
    <w:abstractNumId w:val="2"/>
  </w:num>
  <w:num w:numId="14">
    <w:abstractNumId w:val="5"/>
  </w:num>
  <w:num w:numId="15">
    <w:abstractNumId w:val="11"/>
  </w:num>
  <w:num w:numId="16">
    <w:abstractNumId w:val="4"/>
  </w:num>
  <w:num w:numId="17">
    <w:abstractNumId w:val="25"/>
  </w:num>
  <w:num w:numId="18">
    <w:abstractNumId w:val="0"/>
  </w:num>
  <w:num w:numId="19">
    <w:abstractNumId w:val="20"/>
  </w:num>
  <w:num w:numId="20">
    <w:abstractNumId w:val="7"/>
  </w:num>
  <w:num w:numId="21">
    <w:abstractNumId w:val="3"/>
  </w:num>
  <w:num w:numId="22">
    <w:abstractNumId w:val="22"/>
  </w:num>
  <w:num w:numId="23">
    <w:abstractNumId w:val="10"/>
  </w:num>
  <w:num w:numId="24">
    <w:abstractNumId w:val="21"/>
  </w:num>
  <w:num w:numId="25">
    <w:abstractNumId w:val="24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4F4A"/>
    <w:rsid w:val="00004F4A"/>
    <w:rsid w:val="00116B9F"/>
    <w:rsid w:val="002170B5"/>
    <w:rsid w:val="00247436"/>
    <w:rsid w:val="00297EFB"/>
    <w:rsid w:val="004915EA"/>
    <w:rsid w:val="00676CB4"/>
    <w:rsid w:val="007E1A8B"/>
    <w:rsid w:val="009B70E6"/>
    <w:rsid w:val="00AC6C31"/>
    <w:rsid w:val="00B61C97"/>
    <w:rsid w:val="00D81B98"/>
    <w:rsid w:val="00E10E3D"/>
    <w:rsid w:val="00EA6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00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0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F4A"/>
    <w:rPr>
      <w:b/>
      <w:bCs/>
    </w:rPr>
  </w:style>
  <w:style w:type="table" w:styleId="a4">
    <w:name w:val="Table Grid"/>
    <w:basedOn w:val="a1"/>
    <w:uiPriority w:val="39"/>
    <w:rsid w:val="00004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91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2026-07-26T08:26:00Z</dcterms:created>
  <dcterms:modified xsi:type="dcterms:W3CDTF">2026-08-31T02:55:00Z</dcterms:modified>
</cp:coreProperties>
</file>